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CD9" w:rsidRPr="00BA68B6" w:rsidRDefault="00FD0CD9" w:rsidP="009C520E">
      <w:pPr>
        <w:spacing w:after="0" w:line="240" w:lineRule="auto"/>
        <w:ind w:firstLine="567"/>
        <w:jc w:val="center"/>
        <w:rPr>
          <w:rFonts w:ascii="Times New Roman" w:eastAsia="Times New Roman" w:hAnsi="Times New Roman" w:cs="Times New Roman"/>
          <w:b/>
          <w:color w:val="0000FF"/>
          <w:sz w:val="24"/>
          <w:szCs w:val="24"/>
          <w:lang w:eastAsia="ru-RU"/>
        </w:rPr>
      </w:pPr>
      <w:r w:rsidRPr="00BA68B6">
        <w:rPr>
          <w:rFonts w:ascii="Times New Roman" w:hAnsi="Times New Roman" w:cs="Times New Roman"/>
          <w:b/>
          <w:color w:val="0000FF"/>
          <w:sz w:val="24"/>
          <w:szCs w:val="24"/>
          <w:lang w:val="uk-UA"/>
        </w:rPr>
        <w:t>Формування предметних компетенцій на уроках суспільно-гуманітарного циклу».</w:t>
      </w:r>
    </w:p>
    <w:p w:rsidR="00FD0CD9" w:rsidRPr="00BA68B6"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BA68B6">
        <w:rPr>
          <w:rFonts w:ascii="Times New Roman" w:eastAsia="Times New Roman" w:hAnsi="Times New Roman" w:cs="Times New Roman"/>
          <w:noProof/>
          <w:sz w:val="24"/>
          <w:szCs w:val="24"/>
          <w:lang w:val="uk-UA" w:eastAsia="uk-UA"/>
        </w:rPr>
        <w:drawing>
          <wp:anchor distT="0" distB="0" distL="114300" distR="114300" simplePos="0" relativeHeight="251665408" behindDoc="0" locked="0" layoutInCell="1" allowOverlap="1">
            <wp:simplePos x="0" y="0"/>
            <wp:positionH relativeFrom="column">
              <wp:posOffset>69215</wp:posOffset>
            </wp:positionH>
            <wp:positionV relativeFrom="paragraph">
              <wp:posOffset>155575</wp:posOffset>
            </wp:positionV>
            <wp:extent cx="2338070" cy="1714500"/>
            <wp:effectExtent l="19050" t="0" r="5080" b="0"/>
            <wp:wrapSquare wrapText="bothSides"/>
            <wp:docPr id="1" name="Рисунок 23" descr="G:\Нова папка (3)\IMG_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Нова папка (3)\IMG_1351.jpg"/>
                    <pic:cNvPicPr>
                      <a:picLocks noChangeAspect="1" noChangeArrowheads="1"/>
                    </pic:cNvPicPr>
                  </pic:nvPicPr>
                  <pic:blipFill>
                    <a:blip r:embed="rId5" cstate="print">
                      <a:lum bright="10000" contrast="10000"/>
                    </a:blip>
                    <a:srcRect b="8113"/>
                    <a:stretch>
                      <a:fillRect/>
                    </a:stretch>
                  </pic:blipFill>
                  <pic:spPr bwMode="auto">
                    <a:xfrm>
                      <a:off x="0" y="0"/>
                      <a:ext cx="2338070" cy="1714500"/>
                    </a:xfrm>
                    <a:prstGeom prst="rect">
                      <a:avLst/>
                    </a:prstGeom>
                    <a:noFill/>
                    <a:ln w="9525">
                      <a:noFill/>
                      <a:miter lim="800000"/>
                      <a:headEnd/>
                      <a:tailEnd/>
                    </a:ln>
                  </pic:spPr>
                </pic:pic>
              </a:graphicData>
            </a:graphic>
          </wp:anchor>
        </w:drawing>
      </w:r>
    </w:p>
    <w:p w:rsidR="00FD0CD9" w:rsidRDefault="00FD0CD9" w:rsidP="009C520E">
      <w:pPr>
        <w:spacing w:after="0" w:line="240" w:lineRule="auto"/>
        <w:rPr>
          <w:rFonts w:ascii="Times New Roman" w:hAnsi="Times New Roman" w:cs="Times New Roman"/>
          <w:b/>
          <w:color w:val="C00000"/>
          <w:sz w:val="24"/>
          <w:szCs w:val="24"/>
          <w:lang w:val="uk-UA"/>
        </w:rPr>
      </w:pPr>
      <w:r w:rsidRPr="00556971">
        <w:rPr>
          <w:rFonts w:ascii="Times New Roman" w:hAnsi="Times New Roman" w:cs="Times New Roman"/>
          <w:b/>
          <w:color w:val="C00000"/>
          <w:sz w:val="24"/>
          <w:szCs w:val="24"/>
          <w:lang w:val="uk-UA"/>
        </w:rPr>
        <w:t xml:space="preserve">Науменко Алла Махмутівна, </w:t>
      </w:r>
      <w:r w:rsidRPr="00556971">
        <w:rPr>
          <w:rFonts w:ascii="Times New Roman" w:hAnsi="Times New Roman" w:cs="Times New Roman"/>
          <w:b/>
          <w:color w:val="C00000"/>
          <w:sz w:val="28"/>
          <w:szCs w:val="28"/>
          <w:lang w:val="uk-UA"/>
        </w:rPr>
        <w:t xml:space="preserve">                                </w:t>
      </w:r>
      <w:r w:rsidRPr="00556971">
        <w:rPr>
          <w:rFonts w:ascii="Times New Roman" w:hAnsi="Times New Roman" w:cs="Times New Roman"/>
          <w:b/>
          <w:color w:val="C00000"/>
          <w:sz w:val="24"/>
          <w:szCs w:val="24"/>
          <w:lang w:val="uk-UA"/>
        </w:rPr>
        <w:t xml:space="preserve"> учитель історії і правознавства</w:t>
      </w:r>
      <w:r>
        <w:rPr>
          <w:rFonts w:ascii="Times New Roman" w:hAnsi="Times New Roman" w:cs="Times New Roman"/>
          <w:b/>
          <w:color w:val="C00000"/>
          <w:sz w:val="24"/>
          <w:szCs w:val="24"/>
          <w:lang w:val="uk-UA"/>
        </w:rPr>
        <w:t xml:space="preserve">, </w:t>
      </w:r>
    </w:p>
    <w:p w:rsidR="00FD0CD9" w:rsidRDefault="00FD0CD9" w:rsidP="009C520E">
      <w:pPr>
        <w:spacing w:after="0" w:line="240" w:lineRule="auto"/>
        <w:rPr>
          <w:rFonts w:ascii="Times New Roman" w:hAnsi="Times New Roman" w:cs="Times New Roman"/>
          <w:b/>
          <w:color w:val="C00000"/>
          <w:sz w:val="24"/>
          <w:szCs w:val="24"/>
          <w:lang w:val="uk-UA"/>
        </w:rPr>
      </w:pPr>
      <w:r>
        <w:rPr>
          <w:rFonts w:ascii="Times New Roman" w:hAnsi="Times New Roman" w:cs="Times New Roman"/>
          <w:b/>
          <w:color w:val="C00000"/>
          <w:sz w:val="24"/>
          <w:szCs w:val="24"/>
          <w:lang w:val="uk-UA"/>
        </w:rPr>
        <w:t>старший учитель</w:t>
      </w:r>
    </w:p>
    <w:p w:rsidR="00FD0CD9" w:rsidRPr="00562955" w:rsidRDefault="00FD0CD9" w:rsidP="009C520E">
      <w:pPr>
        <w:spacing w:after="0" w:line="240" w:lineRule="auto"/>
        <w:rPr>
          <w:rFonts w:ascii="Times New Roman" w:hAnsi="Times New Roman" w:cs="Times New Roman"/>
          <w:b/>
          <w:color w:val="C00000"/>
          <w:sz w:val="28"/>
          <w:szCs w:val="28"/>
          <w:lang w:val="uk-UA"/>
        </w:rPr>
      </w:pPr>
      <w:r w:rsidRPr="00556971">
        <w:rPr>
          <w:b/>
          <w:color w:val="C00000"/>
          <w:lang w:val="uk-UA"/>
        </w:rPr>
        <w:t xml:space="preserve">                 </w:t>
      </w:r>
      <w:r>
        <w:rPr>
          <w:lang w:val="uk-UA"/>
        </w:rPr>
        <w:t xml:space="preserve">                                                                                                </w:t>
      </w:r>
      <w:r>
        <w:rPr>
          <w:rFonts w:ascii="Times New Roman" w:hAnsi="Times New Roman" w:cs="Times New Roman"/>
          <w:lang w:val="uk-UA"/>
        </w:rPr>
        <w:t xml:space="preserve">                                        Алла Махмутівна працє над методичною проблемою «Формування предметних компетенцій на уроках суспільно-гуманітарного циклу». Для формування компетенцій  вважає важливим  формування понять. </w:t>
      </w:r>
    </w:p>
    <w:p w:rsidR="00FD0CD9" w:rsidRPr="002E5889" w:rsidRDefault="00FD0CD9" w:rsidP="009C520E">
      <w:pPr>
        <w:spacing w:after="0"/>
        <w:jc w:val="both"/>
        <w:rPr>
          <w:lang w:val="uk-UA"/>
        </w:rPr>
      </w:pPr>
      <w:r>
        <w:rPr>
          <w:rFonts w:ascii="Times New Roman" w:hAnsi="Times New Roman" w:cs="Times New Roman"/>
          <w:lang w:val="uk-UA"/>
        </w:rPr>
        <w:t xml:space="preserve">            Практика свідчить, що ця робота є одним із найскладніших завдань для учнів. Знання дефініцій дають уявлення про рівень ерудиції, формують інформаційну, логічну та інші  компетенції. Вміння оперувати даними знаннями необхідне для розуміння навчального матеріалу; завдання дати визначення, порівняти, узагальнити, класифікувати певні поняття є обов’язковими для  предметних олімпіад, ЗНО. Саме тому кожному учневі необхідно оволодіти методикою роботи з поняттями.</w:t>
      </w:r>
    </w:p>
    <w:p w:rsidR="00FD0CD9" w:rsidRDefault="00FD0CD9" w:rsidP="009C520E">
      <w:pPr>
        <w:spacing w:after="0"/>
        <w:jc w:val="both"/>
        <w:rPr>
          <w:rFonts w:ascii="Times New Roman" w:hAnsi="Times New Roman" w:cs="Times New Roman"/>
          <w:lang w:val="uk-UA"/>
        </w:rPr>
      </w:pPr>
      <w:r>
        <w:rPr>
          <w:rFonts w:ascii="Times New Roman" w:hAnsi="Times New Roman" w:cs="Times New Roman"/>
          <w:lang w:val="uk-UA"/>
        </w:rPr>
        <w:tab/>
      </w:r>
      <w:r w:rsidRPr="00685E7B">
        <w:rPr>
          <w:rFonts w:ascii="Times New Roman" w:hAnsi="Times New Roman" w:cs="Times New Roman"/>
          <w:u w:val="single"/>
          <w:lang w:val="uk-UA"/>
        </w:rPr>
        <w:t>Першим</w:t>
      </w:r>
      <w:r>
        <w:rPr>
          <w:rFonts w:ascii="Times New Roman" w:hAnsi="Times New Roman" w:cs="Times New Roman"/>
          <w:lang w:val="uk-UA"/>
        </w:rPr>
        <w:t xml:space="preserve"> </w:t>
      </w:r>
      <w:r w:rsidRPr="00685E7B">
        <w:rPr>
          <w:rFonts w:ascii="Times New Roman" w:hAnsi="Times New Roman" w:cs="Times New Roman"/>
          <w:u w:val="single"/>
          <w:lang w:val="uk-UA"/>
        </w:rPr>
        <w:t>етапом</w:t>
      </w:r>
      <w:r>
        <w:rPr>
          <w:rFonts w:ascii="Times New Roman" w:hAnsi="Times New Roman" w:cs="Times New Roman"/>
          <w:lang w:val="uk-UA"/>
        </w:rPr>
        <w:t xml:space="preserve"> в опануванні термінології є загальне визначення. Для цього необхідно відшукати визначальне слово. Визначальне слово може бути:</w:t>
      </w:r>
    </w:p>
    <w:p w:rsidR="00FD0CD9" w:rsidRDefault="00FD0CD9" w:rsidP="009C520E">
      <w:pPr>
        <w:pStyle w:val="a5"/>
        <w:numPr>
          <w:ilvl w:val="0"/>
          <w:numId w:val="1"/>
        </w:numPr>
        <w:spacing w:after="0"/>
        <w:jc w:val="both"/>
        <w:rPr>
          <w:rFonts w:ascii="Times New Roman" w:hAnsi="Times New Roman" w:cs="Times New Roman"/>
          <w:lang w:val="uk-UA"/>
        </w:rPr>
      </w:pPr>
      <w:r w:rsidRPr="00685E7B">
        <w:rPr>
          <w:rFonts w:ascii="Times New Roman" w:hAnsi="Times New Roman" w:cs="Times New Roman"/>
          <w:i/>
          <w:lang w:val="uk-UA"/>
        </w:rPr>
        <w:t>Родовим</w:t>
      </w:r>
      <w:r>
        <w:rPr>
          <w:rFonts w:ascii="Times New Roman" w:hAnsi="Times New Roman" w:cs="Times New Roman"/>
          <w:lang w:val="uk-UA"/>
        </w:rPr>
        <w:t xml:space="preserve"> по відношенню до видового. Наприклад,</w:t>
      </w:r>
    </w:p>
    <w:p w:rsidR="00FD0CD9" w:rsidRDefault="00FD0CD9" w:rsidP="009C520E">
      <w:pPr>
        <w:pStyle w:val="a5"/>
        <w:spacing w:after="0"/>
        <w:jc w:val="both"/>
        <w:rPr>
          <w:rFonts w:ascii="Times New Roman" w:hAnsi="Times New Roman" w:cs="Times New Roman"/>
          <w:lang w:val="uk-UA"/>
        </w:rPr>
      </w:pPr>
      <w:r>
        <w:rPr>
          <w:rFonts w:ascii="Times New Roman" w:hAnsi="Times New Roman" w:cs="Times New Roman"/>
          <w:lang w:val="uk-UA"/>
        </w:rPr>
        <w:t>«право (видове поняття) – особливий вид(родове поняття) соціальних норм»</w:t>
      </w:r>
    </w:p>
    <w:p w:rsidR="00FD0CD9" w:rsidRPr="00685E7B" w:rsidRDefault="00FD0CD9" w:rsidP="009C520E">
      <w:pPr>
        <w:pStyle w:val="a5"/>
        <w:numPr>
          <w:ilvl w:val="0"/>
          <w:numId w:val="1"/>
        </w:numPr>
        <w:spacing w:after="0"/>
        <w:jc w:val="both"/>
        <w:rPr>
          <w:rFonts w:ascii="Times New Roman" w:hAnsi="Times New Roman" w:cs="Times New Roman"/>
          <w:i/>
          <w:lang w:val="uk-UA"/>
        </w:rPr>
      </w:pPr>
      <w:r w:rsidRPr="00685E7B">
        <w:rPr>
          <w:rFonts w:ascii="Times New Roman" w:hAnsi="Times New Roman" w:cs="Times New Roman"/>
          <w:i/>
          <w:lang w:val="uk-UA"/>
        </w:rPr>
        <w:t>Синонім</w:t>
      </w:r>
      <w:r>
        <w:rPr>
          <w:rFonts w:ascii="Times New Roman" w:hAnsi="Times New Roman" w:cs="Times New Roman"/>
          <w:i/>
          <w:lang w:val="uk-UA"/>
        </w:rPr>
        <w:t xml:space="preserve">ом, </w:t>
      </w:r>
      <w:r w:rsidRPr="00685E7B">
        <w:rPr>
          <w:rFonts w:ascii="Times New Roman" w:hAnsi="Times New Roman" w:cs="Times New Roman"/>
          <w:lang w:val="uk-UA"/>
        </w:rPr>
        <w:t>наприклад</w:t>
      </w:r>
      <w:r>
        <w:rPr>
          <w:rFonts w:ascii="Times New Roman" w:hAnsi="Times New Roman" w:cs="Times New Roman"/>
          <w:i/>
          <w:lang w:val="uk-UA"/>
        </w:rPr>
        <w:t>, «</w:t>
      </w:r>
      <w:r>
        <w:rPr>
          <w:rFonts w:ascii="Times New Roman" w:hAnsi="Times New Roman" w:cs="Times New Roman"/>
          <w:lang w:val="uk-UA"/>
        </w:rPr>
        <w:t>об’єднання громадян – це формування. союз, угрупування»</w:t>
      </w:r>
    </w:p>
    <w:p w:rsidR="00FD0CD9" w:rsidRDefault="00FD0CD9" w:rsidP="009C520E">
      <w:pPr>
        <w:pStyle w:val="a5"/>
        <w:numPr>
          <w:ilvl w:val="0"/>
          <w:numId w:val="1"/>
        </w:numPr>
        <w:spacing w:after="0"/>
        <w:jc w:val="both"/>
        <w:rPr>
          <w:rFonts w:ascii="Times New Roman" w:hAnsi="Times New Roman" w:cs="Times New Roman"/>
          <w:i/>
          <w:lang w:val="uk-UA"/>
        </w:rPr>
      </w:pPr>
      <w:r>
        <w:rPr>
          <w:rFonts w:ascii="Times New Roman" w:hAnsi="Times New Roman" w:cs="Times New Roman"/>
          <w:i/>
          <w:lang w:val="uk-UA"/>
        </w:rPr>
        <w:t>Формальним поясненням терміна.</w:t>
      </w:r>
    </w:p>
    <w:p w:rsidR="00FD0CD9" w:rsidRDefault="00FD0CD9" w:rsidP="009C520E">
      <w:pPr>
        <w:pStyle w:val="a5"/>
        <w:spacing w:after="0"/>
        <w:jc w:val="both"/>
        <w:rPr>
          <w:rFonts w:ascii="Times New Roman" w:hAnsi="Times New Roman" w:cs="Times New Roman"/>
          <w:lang w:val="uk-UA"/>
        </w:rPr>
      </w:pPr>
      <w:r w:rsidRPr="00685E7B">
        <w:rPr>
          <w:rFonts w:ascii="Times New Roman" w:hAnsi="Times New Roman" w:cs="Times New Roman"/>
          <w:u w:val="single"/>
          <w:lang w:val="uk-UA"/>
        </w:rPr>
        <w:t>Другим</w:t>
      </w:r>
      <w:r>
        <w:rPr>
          <w:rFonts w:ascii="Times New Roman" w:hAnsi="Times New Roman" w:cs="Times New Roman"/>
          <w:lang w:val="uk-UA"/>
        </w:rPr>
        <w:t xml:space="preserve"> </w:t>
      </w:r>
      <w:r w:rsidRPr="00685E7B">
        <w:rPr>
          <w:rFonts w:ascii="Times New Roman" w:hAnsi="Times New Roman" w:cs="Times New Roman"/>
          <w:u w:val="single"/>
          <w:lang w:val="uk-UA"/>
        </w:rPr>
        <w:t>етапом</w:t>
      </w:r>
      <w:r>
        <w:rPr>
          <w:rFonts w:ascii="Times New Roman" w:hAnsi="Times New Roman" w:cs="Times New Roman"/>
          <w:lang w:val="uk-UA"/>
        </w:rPr>
        <w:t xml:space="preserve"> роботи є уточнення його значення. Це може бути</w:t>
      </w:r>
    </w:p>
    <w:p w:rsidR="00FD0CD9" w:rsidRDefault="00FD0CD9" w:rsidP="009C520E">
      <w:pPr>
        <w:pStyle w:val="a5"/>
        <w:numPr>
          <w:ilvl w:val="0"/>
          <w:numId w:val="1"/>
        </w:numPr>
        <w:spacing w:after="0"/>
        <w:jc w:val="both"/>
        <w:rPr>
          <w:rFonts w:ascii="Times New Roman" w:hAnsi="Times New Roman" w:cs="Times New Roman"/>
          <w:lang w:val="uk-UA"/>
        </w:rPr>
      </w:pPr>
      <w:r>
        <w:rPr>
          <w:rFonts w:ascii="Times New Roman" w:hAnsi="Times New Roman" w:cs="Times New Roman"/>
          <w:lang w:val="uk-UA"/>
        </w:rPr>
        <w:t xml:space="preserve"> перелік його ознак.</w:t>
      </w:r>
    </w:p>
    <w:p w:rsidR="00FD0CD9" w:rsidRPr="00BA2C0D" w:rsidRDefault="00FD0CD9" w:rsidP="009C520E">
      <w:pPr>
        <w:pStyle w:val="a5"/>
        <w:spacing w:after="0"/>
        <w:jc w:val="both"/>
        <w:rPr>
          <w:rFonts w:ascii="Times New Roman" w:hAnsi="Times New Roman" w:cs="Times New Roman"/>
          <w:lang w:val="uk-UA"/>
        </w:rPr>
      </w:pPr>
      <w:r>
        <w:rPr>
          <w:rFonts w:ascii="Times New Roman" w:hAnsi="Times New Roman" w:cs="Times New Roman"/>
          <w:lang w:val="uk-UA"/>
        </w:rPr>
        <w:t>Таким чином,  робота над поняттям може подаватися за таким алгоритмом:</w:t>
      </w:r>
    </w:p>
    <w:p w:rsidR="00FD0CD9" w:rsidRPr="00DB5C8B" w:rsidRDefault="00100E36" w:rsidP="009C520E">
      <w:pPr>
        <w:spacing w:after="0"/>
        <w:jc w:val="both"/>
        <w:rPr>
          <w:rFonts w:ascii="Times New Roman" w:hAnsi="Times New Roman" w:cs="Times New Roman"/>
          <w:lang w:val="uk-UA"/>
        </w:rPr>
      </w:pPr>
      <w:r w:rsidRPr="00100E36">
        <w:rPr>
          <w:rFonts w:ascii="Times New Roman" w:hAnsi="Times New Roman" w:cs="Times New Roman"/>
          <w:noProof/>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60.3pt;margin-top:9.75pt;width:12pt;height:34pt;z-index:251663360"/>
        </w:pict>
      </w:r>
      <w:r w:rsidR="00FD0CD9">
        <w:rPr>
          <w:rFonts w:ascii="Times New Roman" w:hAnsi="Times New Roman" w:cs="Times New Roman"/>
          <w:lang w:val="uk-UA"/>
        </w:rPr>
        <w:t xml:space="preserve">                        родове</w:t>
      </w:r>
    </w:p>
    <w:p w:rsidR="00FD0CD9" w:rsidRDefault="00FD0CD9" w:rsidP="009C520E">
      <w:pPr>
        <w:spacing w:after="0"/>
        <w:jc w:val="both"/>
        <w:rPr>
          <w:rFonts w:ascii="Times New Roman" w:hAnsi="Times New Roman" w:cs="Times New Roman"/>
          <w:lang w:val="uk-UA"/>
        </w:rPr>
      </w:pPr>
      <w:r>
        <w:rPr>
          <w:rFonts w:ascii="Times New Roman" w:hAnsi="Times New Roman" w:cs="Times New Roman"/>
          <w:lang w:val="uk-UA"/>
        </w:rPr>
        <w:t xml:space="preserve">ПОНЯТТЯ        визначальне слово, характеризується певними ознаками </w:t>
      </w:r>
    </w:p>
    <w:p w:rsidR="00FD0CD9" w:rsidRPr="008B5987" w:rsidRDefault="00FD0CD9" w:rsidP="009C520E">
      <w:pPr>
        <w:spacing w:after="0" w:line="240" w:lineRule="auto"/>
        <w:jc w:val="both"/>
        <w:rPr>
          <w:rFonts w:ascii="Times New Roman" w:hAnsi="Times New Roman" w:cs="Times New Roman"/>
        </w:rPr>
      </w:pPr>
      <w:r>
        <w:rPr>
          <w:rFonts w:ascii="Times New Roman" w:hAnsi="Times New Roman" w:cs="Times New Roman"/>
          <w:lang w:val="uk-UA"/>
        </w:rPr>
        <w:t xml:space="preserve">                           </w:t>
      </w:r>
    </w:p>
    <w:p w:rsidR="00FD0CD9" w:rsidRDefault="00FD0CD9" w:rsidP="009C520E">
      <w:pPr>
        <w:spacing w:after="0" w:line="240" w:lineRule="auto"/>
        <w:jc w:val="both"/>
        <w:rPr>
          <w:rFonts w:ascii="Times New Roman" w:hAnsi="Times New Roman" w:cs="Times New Roman"/>
          <w:lang w:val="uk-UA"/>
        </w:rPr>
      </w:pPr>
      <w:r w:rsidRPr="008B5987">
        <w:rPr>
          <w:rFonts w:ascii="Times New Roman" w:hAnsi="Times New Roman" w:cs="Times New Roman"/>
        </w:rPr>
        <w:t xml:space="preserve">                        </w:t>
      </w:r>
      <w:r>
        <w:rPr>
          <w:rFonts w:ascii="Times New Roman" w:hAnsi="Times New Roman" w:cs="Times New Roman"/>
          <w:lang w:val="uk-UA"/>
        </w:rPr>
        <w:t>Синонім</w:t>
      </w:r>
    </w:p>
    <w:p w:rsidR="00FD0CD9" w:rsidRDefault="00FD0CD9" w:rsidP="009C520E">
      <w:pPr>
        <w:spacing w:after="0" w:line="240" w:lineRule="auto"/>
        <w:jc w:val="both"/>
        <w:rPr>
          <w:rFonts w:ascii="Times New Roman" w:hAnsi="Times New Roman" w:cs="Times New Roman"/>
          <w:lang w:val="uk-UA"/>
        </w:rPr>
      </w:pPr>
    </w:p>
    <w:p w:rsidR="00FD0CD9" w:rsidRPr="00B64BEC" w:rsidRDefault="00FD0CD9" w:rsidP="009C520E">
      <w:pPr>
        <w:spacing w:after="0"/>
        <w:jc w:val="both"/>
        <w:rPr>
          <w:rFonts w:ascii="Times New Roman" w:hAnsi="Times New Roman" w:cs="Times New Roman"/>
          <w:sz w:val="24"/>
          <w:szCs w:val="24"/>
          <w:lang w:val="uk-UA"/>
        </w:rPr>
      </w:pPr>
      <w:r w:rsidRPr="00B64BEC">
        <w:rPr>
          <w:rFonts w:ascii="Times New Roman" w:hAnsi="Times New Roman" w:cs="Times New Roman"/>
          <w:lang w:val="uk-UA"/>
        </w:rPr>
        <w:t xml:space="preserve">            </w:t>
      </w:r>
      <w:r w:rsidRPr="00B64BEC">
        <w:rPr>
          <w:rFonts w:ascii="Times New Roman" w:hAnsi="Times New Roman" w:cs="Times New Roman"/>
          <w:lang w:val="uk-UA"/>
        </w:rPr>
        <w:tab/>
      </w:r>
      <w:r w:rsidRPr="00B64BEC">
        <w:rPr>
          <w:rFonts w:ascii="Times New Roman" w:hAnsi="Times New Roman" w:cs="Times New Roman"/>
          <w:sz w:val="24"/>
          <w:szCs w:val="24"/>
          <w:lang w:val="uk-UA"/>
        </w:rPr>
        <w:t>Даний алгоритм може бути застосований на початковому етапі оволодіння предметом.</w:t>
      </w:r>
    </w:p>
    <w:p w:rsidR="00FD0CD9" w:rsidRDefault="00FD0CD9" w:rsidP="009C520E">
      <w:pPr>
        <w:spacing w:after="0"/>
        <w:jc w:val="both"/>
        <w:rPr>
          <w:rFonts w:ascii="Times New Roman" w:hAnsi="Times New Roman" w:cs="Times New Roman"/>
          <w:sz w:val="24"/>
          <w:szCs w:val="24"/>
          <w:lang w:val="uk-UA"/>
        </w:rPr>
      </w:pPr>
      <w:r>
        <w:rPr>
          <w:sz w:val="24"/>
          <w:szCs w:val="24"/>
          <w:lang w:val="uk-UA"/>
        </w:rPr>
        <w:tab/>
      </w:r>
      <w:r w:rsidRPr="00B64BEC">
        <w:rPr>
          <w:rFonts w:ascii="Times New Roman" w:hAnsi="Times New Roman" w:cs="Times New Roman"/>
          <w:sz w:val="24"/>
          <w:szCs w:val="24"/>
          <w:lang w:val="uk-UA"/>
        </w:rPr>
        <w:t>Існують</w:t>
      </w:r>
      <w:r>
        <w:rPr>
          <w:sz w:val="24"/>
          <w:szCs w:val="24"/>
          <w:lang w:val="uk-UA"/>
        </w:rPr>
        <w:t xml:space="preserve"> </w:t>
      </w:r>
      <w:r>
        <w:rPr>
          <w:rFonts w:ascii="Times New Roman" w:hAnsi="Times New Roman" w:cs="Times New Roman"/>
          <w:sz w:val="24"/>
          <w:szCs w:val="24"/>
          <w:lang w:val="uk-UA"/>
        </w:rPr>
        <w:t>наступні прийоми роботи над поняттями:</w:t>
      </w:r>
    </w:p>
    <w:p w:rsidR="00FD0CD9" w:rsidRDefault="00FD0CD9" w:rsidP="009C520E">
      <w:pPr>
        <w:pStyle w:val="a5"/>
        <w:numPr>
          <w:ilvl w:val="0"/>
          <w:numId w:val="2"/>
        </w:num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Конструювання «сорбонок» - двосторонніх карток; з одного боку картки – назва поняття, з іншого – його визначення. Для того, аби пересвідчитися у вірному розумінні учнями поняття можна запропонувати кілька споріднених термінів, або схожих понять з різним значенням: фільварок, натуральне господарство, мануфактура, фабрика тощо. </w:t>
      </w:r>
    </w:p>
    <w:p w:rsidR="00FD0CD9" w:rsidRDefault="00FD0CD9" w:rsidP="009C520E">
      <w:pPr>
        <w:pStyle w:val="a5"/>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Такі картки вчитель використовує для самоперевірки, взаємоперевірки, підготовки до ЗНО.</w:t>
      </w:r>
    </w:p>
    <w:p w:rsidR="00FD0CD9" w:rsidRDefault="00FD0CD9" w:rsidP="009C520E">
      <w:pPr>
        <w:pStyle w:val="a5"/>
        <w:numPr>
          <w:ilvl w:val="0"/>
          <w:numId w:val="2"/>
        </w:num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Використання набору карток з ознаками понять, об’єднаних однією темою.</w:t>
      </w:r>
    </w:p>
    <w:p w:rsidR="00FD0CD9" w:rsidRDefault="00FD0CD9" w:rsidP="009C520E">
      <w:pPr>
        <w:pStyle w:val="a5"/>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Учні отримують завдання обрати ті ознаки, які відповідають певному поняттю. Таку роботу можна організувати у формі дидактичної гри, або (вже без карток) у вигляді вибіркового або розподільчого диктанту, заповнення таблиць тощо. Таким чином можна працювати з ознаками виборчих систем чи формами державного устрою.</w:t>
      </w:r>
    </w:p>
    <w:p w:rsidR="00FD0CD9" w:rsidRDefault="00FD0CD9" w:rsidP="009C520E">
      <w:pPr>
        <w:pStyle w:val="a5"/>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Для ускладнення завдання можна додати невірні ознаки.</w:t>
      </w:r>
    </w:p>
    <w:p w:rsidR="00FD0CD9" w:rsidRDefault="00FD0CD9" w:rsidP="009C520E">
      <w:pPr>
        <w:pStyle w:val="a5"/>
        <w:numPr>
          <w:ilvl w:val="0"/>
          <w:numId w:val="2"/>
        </w:num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Наступним етапом більш глибокого усвідомлення дефініцій є порівняння з термінами одного видового ряду. </w:t>
      </w:r>
    </w:p>
    <w:p w:rsidR="00FD0CD9" w:rsidRDefault="00FD0CD9" w:rsidP="009C520E">
      <w:pPr>
        <w:pStyle w:val="a5"/>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Порівняння можна здійснювати за допомогою таблиці або окремо виділити спільні та відмінні риси. Критерії для порівняння спочатку може дати учитель, а згодом учні самі мають визначати ці критерії.</w:t>
      </w:r>
    </w:p>
    <w:p w:rsidR="00FD0CD9" w:rsidRPr="00AD6563"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Дані види робіт дають можливість визначити в</w:t>
      </w:r>
      <w:r w:rsidRPr="00AD6563">
        <w:rPr>
          <w:rFonts w:ascii="Times New Roman" w:hAnsi="Times New Roman" w:cs="Times New Roman"/>
          <w:sz w:val="24"/>
          <w:szCs w:val="24"/>
          <w:lang w:val="uk-UA"/>
        </w:rPr>
        <w:t>міння</w:t>
      </w:r>
      <w:r>
        <w:rPr>
          <w:rFonts w:ascii="Times New Roman" w:hAnsi="Times New Roman" w:cs="Times New Roman"/>
          <w:sz w:val="24"/>
          <w:szCs w:val="24"/>
          <w:lang w:val="uk-UA"/>
        </w:rPr>
        <w:t xml:space="preserve"> учнів</w:t>
      </w:r>
      <w:r w:rsidRPr="00AD6563">
        <w:rPr>
          <w:rFonts w:ascii="Times New Roman" w:hAnsi="Times New Roman" w:cs="Times New Roman"/>
          <w:sz w:val="24"/>
          <w:szCs w:val="24"/>
          <w:lang w:val="uk-UA"/>
        </w:rPr>
        <w:t xml:space="preserve"> проводити такі логічні операції, як аналіз і синтез, узагальнювати, класифікув</w:t>
      </w:r>
      <w:r>
        <w:rPr>
          <w:rFonts w:ascii="Times New Roman" w:hAnsi="Times New Roman" w:cs="Times New Roman"/>
          <w:sz w:val="24"/>
          <w:szCs w:val="24"/>
          <w:lang w:val="uk-UA"/>
        </w:rPr>
        <w:t>ати та систематизувати знання.</w:t>
      </w:r>
    </w:p>
    <w:p w:rsidR="00FD0CD9" w:rsidRPr="00CE581C" w:rsidRDefault="00FD0CD9" w:rsidP="009C520E">
      <w:pPr>
        <w:jc w:val="both"/>
        <w:rPr>
          <w:rFonts w:ascii="Times New Roman" w:hAnsi="Times New Roman" w:cs="Times New Roman"/>
          <w:sz w:val="24"/>
          <w:szCs w:val="24"/>
          <w:lang w:val="uk-UA"/>
        </w:rPr>
      </w:pPr>
      <w:r>
        <w:rPr>
          <w:sz w:val="24"/>
          <w:szCs w:val="24"/>
          <w:lang w:val="uk-UA"/>
        </w:rPr>
        <w:tab/>
      </w:r>
    </w:p>
    <w:p w:rsidR="00FD0CD9" w:rsidRDefault="00FD0CD9" w:rsidP="009C520E">
      <w:pPr>
        <w:spacing w:after="0"/>
        <w:contextualSpacing/>
        <w:jc w:val="center"/>
        <w:rPr>
          <w:rFonts w:ascii="Times New Roman" w:hAnsi="Times New Roman" w:cs="Times New Roman"/>
          <w:b/>
          <w:color w:val="0000FF"/>
          <w:sz w:val="24"/>
          <w:szCs w:val="24"/>
          <w:lang w:val="uk-UA"/>
        </w:rPr>
      </w:pPr>
      <w:r w:rsidRPr="00BA68B6">
        <w:rPr>
          <w:rFonts w:ascii="Times New Roman" w:hAnsi="Times New Roman" w:cs="Times New Roman"/>
          <w:b/>
          <w:color w:val="0000FF"/>
          <w:sz w:val="24"/>
          <w:szCs w:val="24"/>
          <w:lang w:val="uk-UA"/>
        </w:rPr>
        <w:t>Біологічні     диктанти як форма контролю знань і вмінь учнів на різних етапах уроку.</w:t>
      </w:r>
    </w:p>
    <w:p w:rsidR="00FD0CD9" w:rsidRPr="00093282" w:rsidRDefault="00FD0CD9" w:rsidP="009C520E">
      <w:pPr>
        <w:spacing w:after="0"/>
        <w:contextualSpacing/>
        <w:jc w:val="center"/>
        <w:rPr>
          <w:rFonts w:ascii="Times New Roman" w:hAnsi="Times New Roman" w:cs="Times New Roman"/>
          <w:b/>
          <w:color w:val="0000FF"/>
          <w:sz w:val="24"/>
          <w:szCs w:val="24"/>
          <w:lang w:val="uk-UA"/>
        </w:rPr>
      </w:pPr>
    </w:p>
    <w:p w:rsidR="00FD0CD9" w:rsidRPr="00530F75" w:rsidRDefault="00FD0CD9" w:rsidP="009C520E">
      <w:pPr>
        <w:spacing w:after="0"/>
        <w:contextualSpacing/>
        <w:rPr>
          <w:rFonts w:ascii="Times New Roman" w:hAnsi="Times New Roman" w:cs="Times New Roman"/>
          <w:b/>
          <w:color w:val="C00000"/>
          <w:sz w:val="24"/>
          <w:szCs w:val="24"/>
        </w:rPr>
      </w:pPr>
      <w:r>
        <w:rPr>
          <w:rFonts w:ascii="Times New Roman" w:hAnsi="Times New Roman" w:cs="Times New Roman"/>
          <w:b/>
          <w:noProof/>
          <w:color w:val="C00000"/>
          <w:sz w:val="24"/>
          <w:szCs w:val="24"/>
          <w:lang w:val="uk-UA" w:eastAsia="uk-UA"/>
        </w:rPr>
        <w:drawing>
          <wp:anchor distT="0" distB="0" distL="114300" distR="114300" simplePos="0" relativeHeight="251725824" behindDoc="0" locked="0" layoutInCell="1" allowOverlap="1">
            <wp:simplePos x="0" y="0"/>
            <wp:positionH relativeFrom="column">
              <wp:posOffset>21590</wp:posOffset>
            </wp:positionH>
            <wp:positionV relativeFrom="paragraph">
              <wp:posOffset>36830</wp:posOffset>
            </wp:positionV>
            <wp:extent cx="2372360" cy="1600200"/>
            <wp:effectExtent l="19050" t="0" r="8890" b="0"/>
            <wp:wrapSquare wrapText="bothSides"/>
            <wp:docPr id="14" name="Рисунок 2" descr="G:\Вчителі\Штана Г.В\SAM_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чителі\Штана Г.В\SAM_2450.JPG"/>
                    <pic:cNvPicPr>
                      <a:picLocks noChangeAspect="1" noChangeArrowheads="1"/>
                    </pic:cNvPicPr>
                  </pic:nvPicPr>
                  <pic:blipFill>
                    <a:blip r:embed="rId6" cstate="print">
                      <a:lum/>
                    </a:blip>
                    <a:srcRect l="4535" t="12392" r="4550" b="16704"/>
                    <a:stretch>
                      <a:fillRect/>
                    </a:stretch>
                  </pic:blipFill>
                  <pic:spPr bwMode="auto">
                    <a:xfrm>
                      <a:off x="0" y="0"/>
                      <a:ext cx="2372360" cy="1600200"/>
                    </a:xfrm>
                    <a:prstGeom prst="rect">
                      <a:avLst/>
                    </a:prstGeom>
                    <a:noFill/>
                    <a:ln w="9525">
                      <a:noFill/>
                      <a:miter lim="800000"/>
                      <a:headEnd/>
                      <a:tailEnd/>
                    </a:ln>
                  </pic:spPr>
                </pic:pic>
              </a:graphicData>
            </a:graphic>
          </wp:anchor>
        </w:drawing>
      </w:r>
    </w:p>
    <w:p w:rsidR="00FD0CD9" w:rsidRDefault="00FD0CD9" w:rsidP="009C520E">
      <w:pPr>
        <w:spacing w:after="0"/>
        <w:contextualSpacing/>
        <w:rPr>
          <w:rFonts w:ascii="Times New Roman" w:hAnsi="Times New Roman" w:cs="Times New Roman"/>
          <w:b/>
          <w:color w:val="C00000"/>
          <w:sz w:val="24"/>
          <w:szCs w:val="24"/>
          <w:lang w:val="uk-UA"/>
        </w:rPr>
      </w:pPr>
      <w:r w:rsidRPr="00556971">
        <w:rPr>
          <w:rFonts w:ascii="Times New Roman" w:hAnsi="Times New Roman" w:cs="Times New Roman"/>
          <w:b/>
          <w:color w:val="C00000"/>
          <w:sz w:val="24"/>
          <w:szCs w:val="24"/>
          <w:lang w:val="uk-UA"/>
        </w:rPr>
        <w:t>Штана Галина Василі</w:t>
      </w:r>
      <w:r>
        <w:rPr>
          <w:rFonts w:ascii="Times New Roman" w:hAnsi="Times New Roman" w:cs="Times New Roman"/>
          <w:b/>
          <w:color w:val="C00000"/>
          <w:sz w:val="24"/>
          <w:szCs w:val="24"/>
          <w:lang w:val="uk-UA"/>
        </w:rPr>
        <w:t xml:space="preserve">вна, </w:t>
      </w:r>
      <w:r w:rsidRPr="00556971">
        <w:rPr>
          <w:rFonts w:ascii="Times New Roman" w:hAnsi="Times New Roman" w:cs="Times New Roman"/>
          <w:b/>
          <w:color w:val="C00000"/>
          <w:sz w:val="24"/>
          <w:szCs w:val="24"/>
          <w:lang w:val="uk-UA"/>
        </w:rPr>
        <w:t>учитель біології та хімії</w:t>
      </w:r>
      <w:r>
        <w:rPr>
          <w:rFonts w:ascii="Times New Roman" w:hAnsi="Times New Roman" w:cs="Times New Roman"/>
          <w:b/>
          <w:color w:val="C00000"/>
          <w:sz w:val="24"/>
          <w:szCs w:val="24"/>
          <w:lang w:val="uk-UA"/>
        </w:rPr>
        <w:t xml:space="preserve">, старший учитель </w:t>
      </w:r>
    </w:p>
    <w:p w:rsidR="00FD0CD9" w:rsidRPr="003501EC" w:rsidRDefault="00FD0CD9" w:rsidP="009C520E">
      <w:pPr>
        <w:spacing w:after="0"/>
        <w:contextualSpacing/>
        <w:rPr>
          <w:rFonts w:ascii="Times New Roman" w:hAnsi="Times New Roman" w:cs="Times New Roman"/>
          <w:b/>
          <w:color w:val="0000FF"/>
          <w:sz w:val="28"/>
          <w:szCs w:val="28"/>
          <w:lang w:val="uk-UA"/>
        </w:rPr>
      </w:pPr>
    </w:p>
    <w:p w:rsidR="00FD0CD9" w:rsidRPr="00670AD6" w:rsidRDefault="00FD0CD9" w:rsidP="009C520E">
      <w:pPr>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670AD6">
        <w:rPr>
          <w:rFonts w:ascii="Times New Roman" w:hAnsi="Times New Roman" w:cs="Times New Roman"/>
          <w:sz w:val="24"/>
          <w:szCs w:val="24"/>
          <w:lang w:val="uk-UA"/>
        </w:rPr>
        <w:t>Форми контролю знань і вмінь учнів</w:t>
      </w:r>
      <w:r>
        <w:rPr>
          <w:rFonts w:ascii="Times New Roman" w:hAnsi="Times New Roman" w:cs="Times New Roman"/>
          <w:sz w:val="24"/>
          <w:szCs w:val="24"/>
          <w:lang w:val="uk-UA"/>
        </w:rPr>
        <w:t xml:space="preserve"> </w:t>
      </w:r>
      <w:r w:rsidRPr="00670AD6">
        <w:rPr>
          <w:rFonts w:ascii="Times New Roman" w:hAnsi="Times New Roman" w:cs="Times New Roman"/>
          <w:sz w:val="24"/>
          <w:szCs w:val="24"/>
          <w:lang w:val="uk-UA"/>
        </w:rPr>
        <w:t>- це різноманітні види діяльності учнів при виконанні самостійних та контрольних робіт.</w:t>
      </w:r>
    </w:p>
    <w:p w:rsidR="00FD0CD9" w:rsidRPr="00670AD6" w:rsidRDefault="00FD0CD9" w:rsidP="009C520E">
      <w:pPr>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Галина Василівна</w:t>
      </w:r>
      <w:r w:rsidRPr="00670AD6">
        <w:rPr>
          <w:rFonts w:ascii="Times New Roman" w:hAnsi="Times New Roman" w:cs="Times New Roman"/>
          <w:sz w:val="24"/>
          <w:szCs w:val="24"/>
          <w:lang w:val="uk-UA"/>
        </w:rPr>
        <w:t xml:space="preserve"> особливу увагу звертає на використанн</w:t>
      </w:r>
      <w:r>
        <w:rPr>
          <w:rFonts w:ascii="Times New Roman" w:hAnsi="Times New Roman" w:cs="Times New Roman"/>
          <w:sz w:val="24"/>
          <w:szCs w:val="24"/>
          <w:lang w:val="uk-UA"/>
        </w:rPr>
        <w:t>я</w:t>
      </w:r>
      <w:r w:rsidRPr="00670AD6">
        <w:rPr>
          <w:rFonts w:ascii="Times New Roman" w:hAnsi="Times New Roman" w:cs="Times New Roman"/>
          <w:sz w:val="24"/>
          <w:szCs w:val="24"/>
          <w:lang w:val="uk-UA"/>
        </w:rPr>
        <w:t xml:space="preserve">  біологічних диктантів.</w:t>
      </w:r>
    </w:p>
    <w:p w:rsidR="00FD0CD9" w:rsidRPr="00670AD6" w:rsidRDefault="00FD0CD9" w:rsidP="009C520E">
      <w:pPr>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670AD6">
        <w:rPr>
          <w:rFonts w:ascii="Times New Roman" w:hAnsi="Times New Roman" w:cs="Times New Roman"/>
          <w:sz w:val="24"/>
          <w:szCs w:val="24"/>
          <w:lang w:val="uk-UA"/>
        </w:rPr>
        <w:t>Біологічні диктанти</w:t>
      </w:r>
      <w:r>
        <w:rPr>
          <w:rFonts w:ascii="Times New Roman" w:hAnsi="Times New Roman" w:cs="Times New Roman"/>
          <w:sz w:val="24"/>
          <w:szCs w:val="24"/>
          <w:lang w:val="uk-UA"/>
        </w:rPr>
        <w:t xml:space="preserve"> </w:t>
      </w:r>
      <w:r w:rsidRPr="00670AD6">
        <w:rPr>
          <w:rFonts w:ascii="Times New Roman" w:hAnsi="Times New Roman" w:cs="Times New Roman"/>
          <w:sz w:val="24"/>
          <w:szCs w:val="24"/>
          <w:lang w:val="uk-UA"/>
        </w:rPr>
        <w:t>- це форма усного та письмового контролю знань і умінь учнів. Він являє собою перелік питань, на які учні повинні дати короткі відповіді. Питання диктанту формулюються чітко</w:t>
      </w:r>
      <w:r w:rsidRPr="008B5987">
        <w:rPr>
          <w:rFonts w:ascii="Times New Roman" w:hAnsi="Times New Roman" w:cs="Times New Roman"/>
          <w:sz w:val="24"/>
          <w:szCs w:val="24"/>
        </w:rPr>
        <w:t xml:space="preserve"> </w:t>
      </w:r>
      <w:r>
        <w:rPr>
          <w:rFonts w:ascii="Times New Roman" w:hAnsi="Times New Roman" w:cs="Times New Roman"/>
          <w:sz w:val="24"/>
          <w:szCs w:val="24"/>
          <w:lang w:val="uk-UA"/>
        </w:rPr>
        <w:t>і</w:t>
      </w:r>
      <w:r w:rsidRPr="00670AD6">
        <w:rPr>
          <w:rFonts w:ascii="Times New Roman" w:hAnsi="Times New Roman" w:cs="Times New Roman"/>
          <w:sz w:val="24"/>
          <w:szCs w:val="24"/>
          <w:lang w:val="uk-UA"/>
        </w:rPr>
        <w:t xml:space="preserve"> вимагають однозначних відповідей, які не потребують тривалих розмірковувань.</w:t>
      </w:r>
      <w:r>
        <w:rPr>
          <w:rFonts w:ascii="Times New Roman" w:hAnsi="Times New Roman" w:cs="Times New Roman"/>
          <w:sz w:val="24"/>
          <w:szCs w:val="24"/>
          <w:lang w:val="uk-UA"/>
        </w:rPr>
        <w:t xml:space="preserve"> </w:t>
      </w:r>
      <w:r w:rsidRPr="00670AD6">
        <w:rPr>
          <w:rFonts w:ascii="Times New Roman" w:hAnsi="Times New Roman" w:cs="Times New Roman"/>
          <w:sz w:val="24"/>
          <w:szCs w:val="24"/>
          <w:lang w:val="uk-UA"/>
        </w:rPr>
        <w:t>Головна ознака диктанту-стислість відповідей, що й відрізняє його від інших форм контролю.</w:t>
      </w:r>
    </w:p>
    <w:p w:rsidR="00FD0CD9" w:rsidRDefault="00FD0CD9" w:rsidP="009C520E">
      <w:pPr>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670AD6">
        <w:rPr>
          <w:rFonts w:ascii="Times New Roman" w:hAnsi="Times New Roman" w:cs="Times New Roman"/>
          <w:sz w:val="24"/>
          <w:szCs w:val="24"/>
          <w:lang w:val="uk-UA"/>
        </w:rPr>
        <w:t xml:space="preserve">Вчителька практикує різні форми проведення біологічних диктантів. Це може бути </w:t>
      </w:r>
      <w:r>
        <w:rPr>
          <w:rFonts w:ascii="Times New Roman" w:hAnsi="Times New Roman" w:cs="Times New Roman"/>
          <w:sz w:val="24"/>
          <w:szCs w:val="24"/>
          <w:lang w:val="uk-UA"/>
        </w:rPr>
        <w:t xml:space="preserve"> фронтальна письмова робота, розрахована на 10-15 хвилин. Вона являє собою систему питань або завдань, які диктує вчитель і відповіді на які школярі дають у письмовій формі. Диктант складається так, щоб відповіді були короткими, але досить місткими, внаслідок чого неможливе використання описово-оповідної форми.</w:t>
      </w:r>
    </w:p>
    <w:p w:rsidR="00FD0CD9" w:rsidRDefault="00FD0CD9" w:rsidP="009C520E">
      <w:pPr>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Галина Василівна від самого початку привчає школярів до запам‘ятовування питання вже після першого його озвучування. Це розвиває в дітей увагу і пам‘ять. Більш складні питання зачитуються двічі. Після того, як школярі написали відповіді на всі  запитання їм дається можливість переглянути зміст відповідей, і лише потім збираються роботи для перевірки.</w:t>
      </w:r>
    </w:p>
    <w:p w:rsidR="00FD0CD9" w:rsidRDefault="00FD0CD9" w:rsidP="009C520E">
      <w:pPr>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Систематичне проведення біологічних диктантів привчає школярів регулярно виконувати домашні завдання, тому що за допомогою таких диктантів знання кожного із них із певних питань теми можуть бути перевірені і оцінені на кожному уроці.</w:t>
      </w:r>
    </w:p>
    <w:p w:rsidR="00FD0CD9" w:rsidRDefault="00FD0CD9" w:rsidP="009C520E">
      <w:pPr>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Обмеження часу при написанні біологічного диктанту сприяє активізації розумової діяльності школярів, формує здатність раціонально витрачати  час, виховує в них зібраність, зосередженість.</w:t>
      </w:r>
    </w:p>
    <w:p w:rsidR="00FD0CD9" w:rsidRDefault="00FD0CD9" w:rsidP="009C520E">
      <w:pPr>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 своїй практичній діяльності вчителька також використовує  біологічні диктанти для усної форми контролю. Такі диктанти вона складає сама відповідно до програми та підручника . Складаються вони для кожного класу у вигляді посібників. На початку навчального року кожен учень має такий посібник. В ньому є різні види біологічних диктантів: «Закінчи фразу»», «Дай відповідь», «Вибірковий диктант» , «Диктант-дешифратор» , «Двійково-вибірковий диктант» , «Тестовий диктант», «Правильно чи неправильно», «Диктант-таблиця». </w:t>
      </w:r>
    </w:p>
    <w:p w:rsidR="00FD0CD9" w:rsidRDefault="00FD0CD9" w:rsidP="009C520E">
      <w:pPr>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Біологічні диктанти Галина Василівна використовує на різних етапах уроку: перевірці домашнього завдання, актуалізації опорних знань учнів засвоєнні нових знань, закріпленні знань.</w:t>
      </w:r>
    </w:p>
    <w:p w:rsidR="00FD0CD9" w:rsidRDefault="00FD0CD9" w:rsidP="009C520E">
      <w:pPr>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Окремі питання біологічних диктантів вона використовує на етапі мотивації навчальної діяльності. Деякі диктанти даються на узагальнюючих уроках.</w:t>
      </w:r>
    </w:p>
    <w:p w:rsidR="00FD0CD9" w:rsidRDefault="00FD0CD9" w:rsidP="009C520E">
      <w:pPr>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Біологічні диктанти вчителька використовує  як для диференційованого, так і інтерактивного навчання. В кожному класі присутні сильні і слабкі учні. В залежності від рівня їх навчальних досягнень  учень отримує необхідну кількість завдань.</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Використання диктантів в умовах інтерактивного навчання стає можливим тому, що в їхню основу покладені елементи гри-змагання - школярі змагаються одне з одним. </w:t>
      </w:r>
    </w:p>
    <w:p w:rsidR="00FD0CD9" w:rsidRDefault="00FD0CD9" w:rsidP="009C520E">
      <w:pPr>
        <w:spacing w:after="0"/>
        <w:jc w:val="both"/>
        <w:rPr>
          <w:rFonts w:ascii="Times New Roman" w:hAnsi="Times New Roman" w:cs="Times New Roman"/>
          <w:b/>
          <w:color w:val="0000FF"/>
          <w:sz w:val="24"/>
          <w:szCs w:val="24"/>
          <w:lang w:val="uk-UA"/>
        </w:rPr>
      </w:pPr>
      <w:r>
        <w:rPr>
          <w:rFonts w:ascii="Times New Roman" w:hAnsi="Times New Roman" w:cs="Times New Roman"/>
          <w:sz w:val="24"/>
          <w:szCs w:val="24"/>
          <w:lang w:val="uk-UA"/>
        </w:rPr>
        <w:t xml:space="preserve">         Біологічні диктанти можуть бути використані як для індивідуального, так і для групового контролю навчальних досягнень учнів.</w:t>
      </w:r>
      <w:r w:rsidRPr="00BA2C0D">
        <w:rPr>
          <w:rFonts w:ascii="Times New Roman" w:hAnsi="Times New Roman" w:cs="Times New Roman"/>
          <w:b/>
          <w:color w:val="0000FF"/>
          <w:sz w:val="24"/>
          <w:szCs w:val="24"/>
          <w:lang w:val="uk-UA"/>
        </w:rPr>
        <w:t xml:space="preserve"> </w:t>
      </w:r>
    </w:p>
    <w:p w:rsidR="00FD0CD9" w:rsidRDefault="00FD0CD9" w:rsidP="009C520E">
      <w:pPr>
        <w:spacing w:after="0" w:line="240" w:lineRule="auto"/>
        <w:jc w:val="center"/>
        <w:rPr>
          <w:rFonts w:ascii="Times New Roman" w:hAnsi="Times New Roman" w:cs="Times New Roman"/>
          <w:b/>
          <w:color w:val="0000FF"/>
          <w:sz w:val="24"/>
          <w:szCs w:val="24"/>
          <w:lang w:val="uk-UA"/>
        </w:rPr>
      </w:pPr>
    </w:p>
    <w:p w:rsidR="00FD0CD9" w:rsidRPr="00B65588" w:rsidRDefault="00FD0CD9" w:rsidP="009C520E">
      <w:pPr>
        <w:spacing w:after="0"/>
        <w:jc w:val="center"/>
        <w:rPr>
          <w:rFonts w:ascii="Times New Roman" w:hAnsi="Times New Roman" w:cs="Times New Roman"/>
          <w:b/>
          <w:color w:val="0000FF"/>
          <w:sz w:val="24"/>
          <w:szCs w:val="24"/>
          <w:lang w:val="uk-UA"/>
        </w:rPr>
      </w:pPr>
      <w:r w:rsidRPr="00BA68B6">
        <w:rPr>
          <w:rFonts w:ascii="Times New Roman" w:hAnsi="Times New Roman" w:cs="Times New Roman"/>
          <w:b/>
          <w:color w:val="0000FF"/>
          <w:sz w:val="24"/>
          <w:szCs w:val="24"/>
          <w:lang w:val="uk-UA"/>
        </w:rPr>
        <w:t>Використання сенкану на уроках української мови та літератури</w:t>
      </w:r>
    </w:p>
    <w:p w:rsidR="00FD0CD9" w:rsidRDefault="00FD0CD9" w:rsidP="009C520E">
      <w:pPr>
        <w:spacing w:after="0"/>
        <w:rPr>
          <w:rFonts w:ascii="Times New Roman" w:hAnsi="Times New Roman" w:cs="Times New Roman"/>
          <w:b/>
          <w:color w:val="C00000"/>
          <w:sz w:val="24"/>
          <w:szCs w:val="24"/>
          <w:lang w:val="uk-UA"/>
        </w:rPr>
      </w:pPr>
    </w:p>
    <w:p w:rsidR="00FD0CD9" w:rsidRDefault="00FD0CD9" w:rsidP="009C520E">
      <w:pPr>
        <w:spacing w:after="0"/>
        <w:rPr>
          <w:rFonts w:ascii="Times New Roman" w:hAnsi="Times New Roman" w:cs="Times New Roman"/>
          <w:b/>
          <w:color w:val="C00000"/>
          <w:sz w:val="24"/>
          <w:szCs w:val="24"/>
          <w:lang w:val="uk-UA"/>
        </w:rPr>
      </w:pPr>
      <w:r>
        <w:rPr>
          <w:rFonts w:ascii="Times New Roman" w:hAnsi="Times New Roman" w:cs="Times New Roman"/>
          <w:b/>
          <w:noProof/>
          <w:color w:val="C00000"/>
          <w:sz w:val="24"/>
          <w:szCs w:val="24"/>
          <w:lang w:val="uk-UA" w:eastAsia="uk-UA"/>
        </w:rPr>
        <w:drawing>
          <wp:anchor distT="0" distB="0" distL="114300" distR="114300" simplePos="0" relativeHeight="251739136" behindDoc="0" locked="0" layoutInCell="1" allowOverlap="1">
            <wp:simplePos x="0" y="0"/>
            <wp:positionH relativeFrom="column">
              <wp:posOffset>-73660</wp:posOffset>
            </wp:positionH>
            <wp:positionV relativeFrom="paragraph">
              <wp:posOffset>64135</wp:posOffset>
            </wp:positionV>
            <wp:extent cx="2343150" cy="1600200"/>
            <wp:effectExtent l="19050" t="0" r="0" b="0"/>
            <wp:wrapSquare wrapText="bothSides"/>
            <wp:docPr id="4" name="Рисунок 1" descr="G:\Вчителі\Легеза\SAM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чителі\Легеза\SAM_2293.JPG"/>
                    <pic:cNvPicPr>
                      <a:picLocks noChangeAspect="1" noChangeArrowheads="1"/>
                    </pic:cNvPicPr>
                  </pic:nvPicPr>
                  <pic:blipFill>
                    <a:blip r:embed="rId7" cstate="print"/>
                    <a:srcRect l="9062" r="4792" b="26340"/>
                    <a:stretch>
                      <a:fillRect/>
                    </a:stretch>
                  </pic:blipFill>
                  <pic:spPr bwMode="auto">
                    <a:xfrm>
                      <a:off x="0" y="0"/>
                      <a:ext cx="2343150" cy="1600200"/>
                    </a:xfrm>
                    <a:prstGeom prst="rect">
                      <a:avLst/>
                    </a:prstGeom>
                    <a:noFill/>
                    <a:ln w="9525">
                      <a:noFill/>
                      <a:miter lim="800000"/>
                      <a:headEnd/>
                      <a:tailEnd/>
                    </a:ln>
                  </pic:spPr>
                </pic:pic>
              </a:graphicData>
            </a:graphic>
          </wp:anchor>
        </w:drawing>
      </w:r>
      <w:r>
        <w:rPr>
          <w:rFonts w:ascii="Times New Roman" w:hAnsi="Times New Roman" w:cs="Times New Roman"/>
          <w:b/>
          <w:color w:val="C00000"/>
          <w:sz w:val="24"/>
          <w:szCs w:val="24"/>
          <w:lang w:val="uk-UA"/>
        </w:rPr>
        <w:t xml:space="preserve">Легеза Тетяна  </w:t>
      </w:r>
      <w:r w:rsidRPr="00556971">
        <w:rPr>
          <w:rFonts w:ascii="Times New Roman" w:hAnsi="Times New Roman" w:cs="Times New Roman"/>
          <w:b/>
          <w:color w:val="C00000"/>
          <w:sz w:val="24"/>
          <w:szCs w:val="24"/>
          <w:lang w:val="uk-UA"/>
        </w:rPr>
        <w:t>Миколаївна,</w:t>
      </w:r>
      <w:r>
        <w:rPr>
          <w:rFonts w:ascii="Times New Roman" w:hAnsi="Times New Roman" w:cs="Times New Roman"/>
          <w:b/>
          <w:color w:val="C00000"/>
          <w:sz w:val="24"/>
          <w:szCs w:val="24"/>
          <w:lang w:val="uk-UA"/>
        </w:rPr>
        <w:t xml:space="preserve">                                                           </w:t>
      </w:r>
      <w:r w:rsidRPr="00556971">
        <w:rPr>
          <w:rFonts w:ascii="Times New Roman" w:hAnsi="Times New Roman" w:cs="Times New Roman"/>
          <w:b/>
          <w:color w:val="C00000"/>
          <w:sz w:val="24"/>
          <w:szCs w:val="24"/>
          <w:lang w:val="uk-UA"/>
        </w:rPr>
        <w:t xml:space="preserve">учитель української мови </w:t>
      </w:r>
      <w:r>
        <w:rPr>
          <w:rFonts w:ascii="Times New Roman" w:hAnsi="Times New Roman" w:cs="Times New Roman"/>
          <w:b/>
          <w:color w:val="C00000"/>
          <w:sz w:val="24"/>
          <w:szCs w:val="24"/>
          <w:lang w:val="uk-UA"/>
        </w:rPr>
        <w:t xml:space="preserve">                                                                   </w:t>
      </w:r>
      <w:r w:rsidRPr="00556971">
        <w:rPr>
          <w:rFonts w:ascii="Times New Roman" w:hAnsi="Times New Roman" w:cs="Times New Roman"/>
          <w:b/>
          <w:color w:val="C00000"/>
          <w:sz w:val="24"/>
          <w:szCs w:val="24"/>
          <w:lang w:val="uk-UA"/>
        </w:rPr>
        <w:t>та літератури</w:t>
      </w:r>
      <w:r>
        <w:rPr>
          <w:rFonts w:ascii="Times New Roman" w:hAnsi="Times New Roman" w:cs="Times New Roman"/>
          <w:b/>
          <w:color w:val="C00000"/>
          <w:sz w:val="24"/>
          <w:szCs w:val="24"/>
          <w:lang w:val="uk-UA"/>
        </w:rPr>
        <w:t xml:space="preserve">, </w:t>
      </w:r>
    </w:p>
    <w:p w:rsidR="00FD0CD9" w:rsidRDefault="00FD0CD9" w:rsidP="009C520E">
      <w:pPr>
        <w:spacing w:after="0"/>
        <w:rPr>
          <w:rFonts w:ascii="Times New Roman" w:hAnsi="Times New Roman" w:cs="Times New Roman"/>
          <w:b/>
          <w:sz w:val="24"/>
          <w:szCs w:val="24"/>
          <w:lang w:val="uk-UA"/>
        </w:rPr>
      </w:pPr>
      <w:r>
        <w:rPr>
          <w:rFonts w:ascii="Times New Roman" w:hAnsi="Times New Roman" w:cs="Times New Roman"/>
          <w:b/>
          <w:color w:val="C00000"/>
          <w:sz w:val="24"/>
          <w:szCs w:val="24"/>
          <w:lang w:val="uk-UA"/>
        </w:rPr>
        <w:t>старший учитель</w:t>
      </w:r>
      <w:r>
        <w:rPr>
          <w:rFonts w:ascii="Times New Roman" w:hAnsi="Times New Roman" w:cs="Times New Roman"/>
          <w:b/>
          <w:sz w:val="24"/>
          <w:szCs w:val="24"/>
          <w:lang w:val="uk-UA"/>
        </w:rPr>
        <w:t xml:space="preserve">   </w:t>
      </w:r>
    </w:p>
    <w:p w:rsidR="00FD0CD9" w:rsidRPr="001234F4" w:rsidRDefault="00FD0CD9" w:rsidP="009C520E">
      <w:pPr>
        <w:spacing w:after="0"/>
        <w:rPr>
          <w:rFonts w:ascii="Times New Roman" w:hAnsi="Times New Roman" w:cs="Times New Roman"/>
          <w:b/>
          <w:i/>
          <w:sz w:val="24"/>
          <w:szCs w:val="24"/>
          <w:lang w:val="uk-UA"/>
        </w:rPr>
      </w:pPr>
      <w:r>
        <w:rPr>
          <w:rFonts w:ascii="Times New Roman" w:hAnsi="Times New Roman" w:cs="Times New Roman"/>
          <w:b/>
          <w:sz w:val="24"/>
          <w:szCs w:val="24"/>
          <w:lang w:val="uk-UA"/>
        </w:rPr>
        <w:t xml:space="preserve">                                                                                                             </w:t>
      </w:r>
    </w:p>
    <w:p w:rsidR="00FD0CD9" w:rsidRPr="00007469" w:rsidRDefault="00FD0CD9" w:rsidP="009C520E">
      <w:pPr>
        <w:spacing w:after="0"/>
        <w:jc w:val="both"/>
        <w:rPr>
          <w:rFonts w:ascii="Times New Roman" w:hAnsi="Times New Roman" w:cs="Times New Roman"/>
          <w:sz w:val="24"/>
          <w:szCs w:val="24"/>
          <w:lang w:val="uk-UA"/>
        </w:rPr>
      </w:pPr>
      <w:r w:rsidRPr="00007469">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007469">
        <w:rPr>
          <w:rFonts w:ascii="Times New Roman" w:hAnsi="Times New Roman" w:cs="Times New Roman"/>
          <w:sz w:val="24"/>
          <w:szCs w:val="24"/>
          <w:lang w:val="uk-UA"/>
        </w:rPr>
        <w:t>Сучасна школа вимагає від учителя створення на уроках атмосфери творчості, яка сприятиме активному залученню учнів до процесу навчання.</w:t>
      </w:r>
      <w:r>
        <w:rPr>
          <w:rFonts w:ascii="Times New Roman" w:hAnsi="Times New Roman" w:cs="Times New Roman"/>
          <w:sz w:val="24"/>
          <w:szCs w:val="24"/>
          <w:lang w:val="uk-UA"/>
        </w:rPr>
        <w:t xml:space="preserve"> Д</w:t>
      </w:r>
      <w:r w:rsidRPr="00007469">
        <w:rPr>
          <w:rFonts w:ascii="Times New Roman" w:hAnsi="Times New Roman" w:cs="Times New Roman"/>
          <w:sz w:val="24"/>
          <w:szCs w:val="24"/>
          <w:lang w:val="uk-UA"/>
        </w:rPr>
        <w:t>ля цього потрібно дозволити учням вільно розмірковувати, робити припущення, встановлювати їх очевидність або безглуздість.</w:t>
      </w:r>
    </w:p>
    <w:p w:rsidR="00FD0CD9" w:rsidRPr="0000746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007469">
        <w:rPr>
          <w:rFonts w:ascii="Times New Roman" w:hAnsi="Times New Roman" w:cs="Times New Roman"/>
          <w:sz w:val="24"/>
          <w:szCs w:val="24"/>
          <w:lang w:val="uk-UA"/>
        </w:rPr>
        <w:t>Важливим є спілкування, співпраця вчителя та учнів на уроці.</w:t>
      </w:r>
    </w:p>
    <w:p w:rsidR="00FD0CD9" w:rsidRPr="001234F4" w:rsidRDefault="00FD0CD9" w:rsidP="009C520E">
      <w:pPr>
        <w:spacing w:after="0"/>
        <w:jc w:val="center"/>
        <w:rPr>
          <w:rFonts w:ascii="Times New Roman" w:hAnsi="Times New Roman" w:cs="Times New Roman"/>
          <w:sz w:val="24"/>
          <w:szCs w:val="24"/>
          <w:lang w:val="uk-UA"/>
        </w:rPr>
      </w:pPr>
      <w:r w:rsidRPr="001234F4">
        <w:rPr>
          <w:rFonts w:ascii="Times New Roman" w:hAnsi="Times New Roman" w:cs="Times New Roman"/>
          <w:sz w:val="24"/>
          <w:szCs w:val="24"/>
          <w:lang w:val="uk-UA"/>
        </w:rPr>
        <w:t>Зібратися разом-це початок</w:t>
      </w:r>
    </w:p>
    <w:p w:rsidR="00FD0CD9" w:rsidRPr="001234F4" w:rsidRDefault="00FD0CD9" w:rsidP="009C520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234F4">
        <w:rPr>
          <w:rFonts w:ascii="Times New Roman" w:hAnsi="Times New Roman" w:cs="Times New Roman"/>
          <w:sz w:val="24"/>
          <w:szCs w:val="24"/>
          <w:lang w:val="uk-UA"/>
        </w:rPr>
        <w:t>Триматися разом, це прогрес,</w:t>
      </w:r>
    </w:p>
    <w:p w:rsidR="00FD0CD9" w:rsidRPr="001234F4" w:rsidRDefault="00FD0CD9" w:rsidP="009C520E">
      <w:pPr>
        <w:spacing w:after="0"/>
        <w:rPr>
          <w:rFonts w:ascii="Times New Roman" w:hAnsi="Times New Roman" w:cs="Times New Roman"/>
          <w:sz w:val="24"/>
          <w:szCs w:val="24"/>
          <w:lang w:val="uk-UA"/>
        </w:rPr>
      </w:pPr>
      <w:r w:rsidRPr="001234F4">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1234F4">
        <w:rPr>
          <w:rFonts w:ascii="Times New Roman" w:hAnsi="Times New Roman" w:cs="Times New Roman"/>
          <w:sz w:val="24"/>
          <w:szCs w:val="24"/>
          <w:lang w:val="uk-UA"/>
        </w:rPr>
        <w:t>Працювати разом-це успіх</w:t>
      </w:r>
    </w:p>
    <w:p w:rsidR="00FD0CD9" w:rsidRDefault="00FD0CD9" w:rsidP="009C520E">
      <w:pPr>
        <w:spacing w:after="0"/>
        <w:jc w:val="both"/>
        <w:rPr>
          <w:rFonts w:ascii="Times New Roman" w:hAnsi="Times New Roman" w:cs="Times New Roman"/>
          <w:sz w:val="24"/>
          <w:szCs w:val="24"/>
          <w:lang w:val="uk-UA"/>
        </w:rPr>
      </w:pPr>
      <w:r w:rsidRPr="00007469">
        <w:rPr>
          <w:rFonts w:ascii="Times New Roman" w:hAnsi="Times New Roman" w:cs="Times New Roman"/>
          <w:sz w:val="24"/>
          <w:szCs w:val="24"/>
          <w:lang w:val="uk-UA"/>
        </w:rPr>
        <w:t xml:space="preserve">У своїй роботі Тетяна Миколаївна намагається застосувати оптимальні інтерактивні технології, які б спонукали учнів до творчості, розвивали фантазію, натхнення, ініціативу, </w:t>
      </w:r>
      <w:r>
        <w:rPr>
          <w:rFonts w:ascii="Times New Roman" w:hAnsi="Times New Roman" w:cs="Times New Roman"/>
          <w:sz w:val="24"/>
          <w:szCs w:val="24"/>
          <w:lang w:val="uk-UA"/>
        </w:rPr>
        <w:t xml:space="preserve">наявність власної точки зору. На уроках застосовує такі  технології, як: «Мікрофон»,  «Незакінчене речення», « Мозковий штурм»,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Асоціації на дошці», «Займи позицію»</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Особливо учням подобається складати сенкан (сенкен, синквейн). Це міні-стратегія, яка підсумовує інформацію, висловлює складні ідеї, відчуття і уявлення в декількох словах. Це 5-рядковий вірш, який відкидає будь-яку інформацію.</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Учителька наголошує, що «сенкан» походить від латинського слова  «п‘ять» і позначає вірш у п‘ять рядків.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Перший рядок має містити слово, яке позначає тему (звичайно, це іменник).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Другий рядок-це опис теми, який складається з двох слів (два прикметники) .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Третій  рядок визначає дію, пов‘язану з темою. Він складається з трьох слів (дієслів).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Четвертий рядок є фразою, яка складається з чотирьох слів і виражає ставлення до теми, почуття з приводу обговорюваного.</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Останній рядок складається з одного слова. У ньому висловлюється сутність теми, ніби робиться підсумок. Слова в сенкані не повинні повторюватися і бути спільнокореневими.</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Вчителька використовує сенкани на  різних етапах уроку. Особливо подобаються учням творчі завдання з літератури, пов‘язані з характеристикою головного героя або як міні-презентації особистості письменника. Підсумовуючи вивчення життя і творчості  О. Кобилянської десятикласники склали такий сенкан:</w:t>
      </w:r>
    </w:p>
    <w:p w:rsidR="00FD0CD9" w:rsidRDefault="00FD0CD9" w:rsidP="009C520E">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Ольга Кобилянська</w:t>
      </w:r>
    </w:p>
    <w:p w:rsidR="00FD0CD9" w:rsidRDefault="00FD0CD9" w:rsidP="009C520E">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Відважна, рішуча,</w:t>
      </w:r>
    </w:p>
    <w:p w:rsidR="00FD0CD9" w:rsidRDefault="00FD0CD9" w:rsidP="009C520E">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Боролась, творила, страждала.</w:t>
      </w:r>
    </w:p>
    <w:p w:rsidR="00FD0CD9" w:rsidRDefault="00FD0CD9" w:rsidP="009C520E">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«Робітниця свого народу»</w:t>
      </w:r>
    </w:p>
    <w:p w:rsidR="00FD0CD9" w:rsidRDefault="00FD0CD9" w:rsidP="009C520E">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Людина</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Сенкан Тетяна Миколаївна використовує як підготовчу роботу під час написання творів-мініатюр. Наприклад готуючись до написання  твору-мініатюри «Рідна мова», учні складають такий сенкан:</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Мова.</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Рідна, солов‘їна.</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Надихає, виховує, дзвенить.</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Учить бути справжніми українцями.</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Душа.</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Отже, використання сенкану має багато варіантів і дозволяє учням проявити свої творчі здібності. Вчителька активно заохочує учнів до їх створення, бо вважає цю форму роботи цікавою і ефективною. </w:t>
      </w:r>
    </w:p>
    <w:p w:rsidR="00FD0CD9" w:rsidRDefault="00FD0CD9" w:rsidP="009C520E">
      <w:pPr>
        <w:spacing w:after="0"/>
        <w:jc w:val="both"/>
        <w:rPr>
          <w:rFonts w:ascii="Times New Roman" w:hAnsi="Times New Roman" w:cs="Times New Roman"/>
          <w:sz w:val="24"/>
          <w:szCs w:val="24"/>
          <w:lang w:val="uk-UA"/>
        </w:rPr>
      </w:pPr>
    </w:p>
    <w:p w:rsidR="00FD0CD9" w:rsidRPr="00BA68B6" w:rsidRDefault="00FD0CD9" w:rsidP="009C520E">
      <w:pPr>
        <w:spacing w:after="0" w:line="240" w:lineRule="auto"/>
        <w:jc w:val="center"/>
        <w:rPr>
          <w:rFonts w:ascii="Times New Roman" w:hAnsi="Times New Roman" w:cs="Times New Roman"/>
          <w:b/>
          <w:color w:val="0000FF"/>
          <w:sz w:val="24"/>
          <w:szCs w:val="24"/>
          <w:lang w:val="uk-UA"/>
        </w:rPr>
      </w:pPr>
      <w:r w:rsidRPr="00BA68B6">
        <w:rPr>
          <w:rFonts w:ascii="Times New Roman" w:hAnsi="Times New Roman" w:cs="Times New Roman"/>
          <w:b/>
          <w:color w:val="0000FF"/>
          <w:sz w:val="24"/>
          <w:szCs w:val="24"/>
          <w:lang w:val="uk-UA"/>
        </w:rPr>
        <w:t>Інтерактивні форми роботи з дітьми при вивченні математики</w:t>
      </w:r>
    </w:p>
    <w:p w:rsidR="00FD0CD9" w:rsidRDefault="00FD0CD9" w:rsidP="009C520E">
      <w:pPr>
        <w:spacing w:after="0"/>
        <w:jc w:val="both"/>
        <w:rPr>
          <w:rFonts w:ascii="Times New Roman" w:hAnsi="Times New Roman" w:cs="Times New Roman"/>
          <w:sz w:val="24"/>
          <w:szCs w:val="24"/>
          <w:lang w:val="uk-UA"/>
        </w:rPr>
      </w:pP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anchor distT="0" distB="0" distL="114300" distR="114300" simplePos="0" relativeHeight="251741184" behindDoc="0" locked="0" layoutInCell="1" allowOverlap="1">
            <wp:simplePos x="0" y="0"/>
            <wp:positionH relativeFrom="column">
              <wp:posOffset>21590</wp:posOffset>
            </wp:positionH>
            <wp:positionV relativeFrom="paragraph">
              <wp:posOffset>127635</wp:posOffset>
            </wp:positionV>
            <wp:extent cx="2340610" cy="1524000"/>
            <wp:effectExtent l="19050" t="0" r="2540" b="0"/>
            <wp:wrapSquare wrapText="bothSides"/>
            <wp:docPr id="8" name="Рисунок 1" descr="G:\Вчителі\Зоря\SAM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чителі\Зоря\SAM_2261.JPG"/>
                    <pic:cNvPicPr>
                      <a:picLocks noChangeAspect="1" noChangeArrowheads="1"/>
                    </pic:cNvPicPr>
                  </pic:nvPicPr>
                  <pic:blipFill>
                    <a:blip r:embed="rId8" cstate="print"/>
                    <a:srcRect l="33252" t="19020" r="-86" b="21614"/>
                    <a:stretch>
                      <a:fillRect/>
                    </a:stretch>
                  </pic:blipFill>
                  <pic:spPr bwMode="auto">
                    <a:xfrm>
                      <a:off x="0" y="0"/>
                      <a:ext cx="2340610" cy="1524000"/>
                    </a:xfrm>
                    <a:prstGeom prst="rect">
                      <a:avLst/>
                    </a:prstGeom>
                    <a:noFill/>
                    <a:ln w="9525">
                      <a:noFill/>
                      <a:miter lim="800000"/>
                      <a:headEnd/>
                      <a:tailEnd/>
                    </a:ln>
                  </pic:spPr>
                </pic:pic>
              </a:graphicData>
            </a:graphic>
          </wp:anchor>
        </w:drawing>
      </w:r>
    </w:p>
    <w:p w:rsidR="00FD0CD9" w:rsidRPr="003813C8" w:rsidRDefault="00FD0CD9" w:rsidP="009C520E">
      <w:pPr>
        <w:spacing w:after="0"/>
        <w:jc w:val="both"/>
        <w:rPr>
          <w:rFonts w:ascii="Times New Roman" w:hAnsi="Times New Roman" w:cs="Times New Roman"/>
          <w:b/>
          <w:color w:val="C00000"/>
          <w:sz w:val="24"/>
          <w:szCs w:val="24"/>
          <w:lang w:val="uk-UA"/>
        </w:rPr>
      </w:pPr>
      <w:r w:rsidRPr="003813C8">
        <w:rPr>
          <w:rFonts w:ascii="Times New Roman" w:hAnsi="Times New Roman" w:cs="Times New Roman"/>
          <w:b/>
          <w:color w:val="C00000"/>
          <w:sz w:val="24"/>
          <w:szCs w:val="24"/>
          <w:lang w:val="uk-UA"/>
        </w:rPr>
        <w:t>Зоря Ганна Федорівна, учитель математики</w:t>
      </w:r>
      <w:r>
        <w:rPr>
          <w:rFonts w:ascii="Times New Roman" w:hAnsi="Times New Roman" w:cs="Times New Roman"/>
          <w:b/>
          <w:color w:val="C00000"/>
          <w:sz w:val="24"/>
          <w:szCs w:val="24"/>
          <w:lang w:val="uk-UA"/>
        </w:rPr>
        <w:t>, старший учитель</w:t>
      </w:r>
    </w:p>
    <w:p w:rsidR="00FD0CD9" w:rsidRPr="003813C8" w:rsidRDefault="00FD0CD9" w:rsidP="009C520E">
      <w:pPr>
        <w:spacing w:after="0"/>
        <w:jc w:val="both"/>
        <w:rPr>
          <w:rFonts w:ascii="Times New Roman" w:hAnsi="Times New Roman" w:cs="Times New Roman"/>
          <w:b/>
          <w:color w:val="C00000"/>
          <w:sz w:val="24"/>
          <w:szCs w:val="24"/>
          <w:lang w:val="uk-UA"/>
        </w:rPr>
      </w:pP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 школі з невеликою наповненістю класів на уроках математики при виробленні в учнів практичних умінь і навичок Ганна Федорівна вважає ефективною роботу в парах, трійках чи інших комбінаціях.</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Методика проведення її така. Клас ділиться на дві групи, не обов‘язково рівні. Більш успішна частина учнів залишається на місцях і працює за партами, а інша, менш успішна, іде працювати біля дошки.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З першої і другої груп формується пара, чи трійка, чи інша комбінація. Це вирішує учитель в залежності від теми уроку та змісту навчального матеріалу.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При цьому один учень із першої групи контролює одного, двох чи трьох учнів другої групи. Він ходить до своїх товаришів «в гості» для консультацій, підказок чи просто допомоги, робить виправлення на дошці, використовуючи для цього кольорову крейду.</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Іноді вчителька так працює цілий урок, іноді 5 хвилин, а частіше 15-20 хвилин.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Оцінки учні отримують в кінці уроку, а коментарії вчителя дуже важливі, особливо для «маленьких  вчителів».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Така робота активізує діяльність учнів і дає добрі результати.</w:t>
      </w:r>
    </w:p>
    <w:p w:rsidR="00FD0CD9" w:rsidRPr="005D4691" w:rsidRDefault="00FD0CD9" w:rsidP="009C520E">
      <w:pPr>
        <w:spacing w:after="0"/>
        <w:jc w:val="both"/>
        <w:rPr>
          <w:rFonts w:ascii="Times New Roman" w:hAnsi="Times New Roman" w:cs="Times New Roman"/>
          <w:sz w:val="24"/>
          <w:szCs w:val="24"/>
          <w:lang w:val="uk-UA"/>
        </w:rPr>
      </w:pPr>
    </w:p>
    <w:p w:rsidR="00FD0CD9" w:rsidRDefault="00FD0CD9" w:rsidP="009C520E">
      <w:pPr>
        <w:spacing w:after="0" w:line="240" w:lineRule="auto"/>
        <w:jc w:val="center"/>
        <w:rPr>
          <w:rFonts w:ascii="Times New Roman" w:hAnsi="Times New Roman" w:cs="Times New Roman"/>
          <w:b/>
          <w:color w:val="0000FF"/>
          <w:sz w:val="24"/>
          <w:szCs w:val="24"/>
          <w:lang w:val="uk-UA"/>
        </w:rPr>
      </w:pPr>
      <w:r w:rsidRPr="005F1EA4">
        <w:rPr>
          <w:rFonts w:ascii="Times New Roman" w:hAnsi="Times New Roman" w:cs="Times New Roman"/>
          <w:sz w:val="24"/>
          <w:szCs w:val="24"/>
          <w:lang w:val="uk-UA"/>
        </w:rPr>
        <w:t xml:space="preserve">         </w:t>
      </w:r>
      <w:r w:rsidRPr="005F1EA4">
        <w:rPr>
          <w:rFonts w:ascii="Times New Roman" w:hAnsi="Times New Roman" w:cs="Times New Roman"/>
          <w:b/>
          <w:color w:val="0000FF"/>
          <w:sz w:val="24"/>
          <w:szCs w:val="24"/>
          <w:lang w:val="uk-UA"/>
        </w:rPr>
        <w:t>Розвиток пізнавальної самостійності учнів на уроках математики</w:t>
      </w:r>
    </w:p>
    <w:p w:rsidR="00FD0CD9" w:rsidRPr="004C3704" w:rsidRDefault="00FD0CD9" w:rsidP="009C520E">
      <w:pPr>
        <w:spacing w:after="0" w:line="240" w:lineRule="auto"/>
        <w:jc w:val="center"/>
        <w:rPr>
          <w:rFonts w:ascii="Times New Roman" w:hAnsi="Times New Roman" w:cs="Times New Roman"/>
          <w:b/>
          <w:color w:val="0000FF"/>
          <w:sz w:val="24"/>
          <w:szCs w:val="24"/>
          <w:lang w:val="uk-UA"/>
        </w:rPr>
      </w:pPr>
    </w:p>
    <w:p w:rsidR="00FD0CD9" w:rsidRPr="00093282" w:rsidRDefault="00FD0CD9" w:rsidP="009C520E">
      <w:pPr>
        <w:spacing w:after="0" w:line="240" w:lineRule="auto"/>
        <w:rPr>
          <w:rFonts w:ascii="Times New Roman" w:hAnsi="Times New Roman" w:cs="Times New Roman"/>
          <w:b/>
          <w:color w:val="0000FF"/>
          <w:sz w:val="28"/>
          <w:szCs w:val="28"/>
          <w:lang w:val="uk-UA"/>
        </w:rPr>
      </w:pPr>
      <w:r>
        <w:rPr>
          <w:rFonts w:ascii="Times New Roman" w:hAnsi="Times New Roman" w:cs="Times New Roman"/>
          <w:b/>
          <w:noProof/>
          <w:color w:val="0000FF"/>
          <w:sz w:val="28"/>
          <w:szCs w:val="28"/>
          <w:lang w:val="uk-UA" w:eastAsia="uk-UA"/>
        </w:rPr>
        <w:drawing>
          <wp:anchor distT="0" distB="0" distL="114300" distR="114300" simplePos="0" relativeHeight="251777024" behindDoc="0" locked="0" layoutInCell="1" allowOverlap="1">
            <wp:simplePos x="0" y="0"/>
            <wp:positionH relativeFrom="column">
              <wp:posOffset>-35560</wp:posOffset>
            </wp:positionH>
            <wp:positionV relativeFrom="paragraph">
              <wp:posOffset>102870</wp:posOffset>
            </wp:positionV>
            <wp:extent cx="2341245" cy="1695450"/>
            <wp:effectExtent l="19050" t="0" r="1905" b="0"/>
            <wp:wrapSquare wrapText="bothSides"/>
            <wp:docPr id="16" name="Рисунок 1" descr="G:\Вчителі\Ярешко Л.М\SAM_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чителі\Ярешко Л.М\SAM_2482.JPG"/>
                    <pic:cNvPicPr>
                      <a:picLocks noChangeAspect="1" noChangeArrowheads="1"/>
                    </pic:cNvPicPr>
                  </pic:nvPicPr>
                  <pic:blipFill>
                    <a:blip r:embed="rId9" cstate="print">
                      <a:lum bright="10000"/>
                    </a:blip>
                    <a:srcRect l="30665" t="7531" r="-2" b="21037"/>
                    <a:stretch>
                      <a:fillRect/>
                    </a:stretch>
                  </pic:blipFill>
                  <pic:spPr bwMode="auto">
                    <a:xfrm>
                      <a:off x="0" y="0"/>
                      <a:ext cx="2341245" cy="1695450"/>
                    </a:xfrm>
                    <a:prstGeom prst="rect">
                      <a:avLst/>
                    </a:prstGeom>
                    <a:noFill/>
                    <a:ln w="9525">
                      <a:noFill/>
                      <a:miter lim="800000"/>
                      <a:headEnd/>
                      <a:tailEnd/>
                    </a:ln>
                  </pic:spPr>
                </pic:pic>
              </a:graphicData>
            </a:graphic>
          </wp:anchor>
        </w:drawing>
      </w:r>
    </w:p>
    <w:p w:rsidR="00FD0CD9" w:rsidRPr="00530F75" w:rsidRDefault="00FD0CD9" w:rsidP="009C520E">
      <w:pPr>
        <w:spacing w:after="0" w:line="240" w:lineRule="auto"/>
        <w:rPr>
          <w:rFonts w:ascii="Times New Roman" w:hAnsi="Times New Roman" w:cs="Times New Roman"/>
          <w:b/>
          <w:color w:val="C00000"/>
          <w:sz w:val="24"/>
          <w:szCs w:val="24"/>
        </w:rPr>
      </w:pPr>
      <w:r w:rsidRPr="00E11FBD">
        <w:rPr>
          <w:rFonts w:ascii="Times New Roman" w:hAnsi="Times New Roman" w:cs="Times New Roman"/>
          <w:b/>
          <w:color w:val="C00000"/>
          <w:sz w:val="24"/>
          <w:szCs w:val="24"/>
          <w:lang w:val="uk-UA"/>
        </w:rPr>
        <w:t xml:space="preserve">Ярешко </w:t>
      </w:r>
      <w:r w:rsidRPr="00530F75">
        <w:rPr>
          <w:rFonts w:ascii="Times New Roman" w:hAnsi="Times New Roman" w:cs="Times New Roman"/>
          <w:b/>
          <w:color w:val="C00000"/>
          <w:sz w:val="24"/>
          <w:szCs w:val="24"/>
        </w:rPr>
        <w:t xml:space="preserve">   </w:t>
      </w:r>
      <w:r w:rsidRPr="00E11FBD">
        <w:rPr>
          <w:rFonts w:ascii="Times New Roman" w:hAnsi="Times New Roman" w:cs="Times New Roman"/>
          <w:b/>
          <w:color w:val="C00000"/>
          <w:sz w:val="24"/>
          <w:szCs w:val="24"/>
          <w:lang w:val="uk-UA"/>
        </w:rPr>
        <w:t>Людмила Михайлівна,</w:t>
      </w:r>
    </w:p>
    <w:p w:rsidR="00FD0CD9" w:rsidRDefault="00FD0CD9" w:rsidP="009C520E">
      <w:pPr>
        <w:spacing w:after="0" w:line="240" w:lineRule="auto"/>
        <w:jc w:val="both"/>
        <w:rPr>
          <w:rFonts w:ascii="Times New Roman" w:hAnsi="Times New Roman" w:cs="Times New Roman"/>
          <w:b/>
          <w:color w:val="C00000"/>
          <w:sz w:val="24"/>
          <w:szCs w:val="24"/>
          <w:lang w:val="uk-UA"/>
        </w:rPr>
      </w:pPr>
      <w:r w:rsidRPr="00E11FBD">
        <w:rPr>
          <w:rFonts w:ascii="Times New Roman" w:hAnsi="Times New Roman" w:cs="Times New Roman"/>
          <w:b/>
          <w:color w:val="C00000"/>
          <w:sz w:val="24"/>
          <w:szCs w:val="24"/>
          <w:lang w:val="uk-UA"/>
        </w:rPr>
        <w:t>учитель початкових класів</w:t>
      </w:r>
      <w:r>
        <w:rPr>
          <w:rFonts w:ascii="Times New Roman" w:hAnsi="Times New Roman" w:cs="Times New Roman"/>
          <w:b/>
          <w:color w:val="C00000"/>
          <w:sz w:val="24"/>
          <w:szCs w:val="24"/>
          <w:lang w:val="uk-UA"/>
        </w:rPr>
        <w:t>, учитель вищої категорії</w:t>
      </w:r>
    </w:p>
    <w:p w:rsidR="00FD0CD9" w:rsidRPr="00E11FBD" w:rsidRDefault="00FD0CD9" w:rsidP="009C520E">
      <w:pPr>
        <w:spacing w:after="0" w:line="240" w:lineRule="auto"/>
        <w:jc w:val="both"/>
        <w:rPr>
          <w:rFonts w:ascii="Times New Roman" w:hAnsi="Times New Roman" w:cs="Times New Roman"/>
          <w:b/>
          <w:color w:val="C00000"/>
          <w:sz w:val="24"/>
          <w:szCs w:val="24"/>
          <w:lang w:val="uk-UA"/>
        </w:rPr>
      </w:pP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Не все, зроблене учнем самостійно,</w:t>
      </w:r>
      <w:r w:rsidRPr="00530F75">
        <w:rPr>
          <w:rFonts w:ascii="Times New Roman" w:hAnsi="Times New Roman" w:cs="Times New Roman"/>
          <w:sz w:val="24"/>
          <w:szCs w:val="24"/>
        </w:rPr>
        <w:t xml:space="preserve"> </w:t>
      </w:r>
      <w:r>
        <w:rPr>
          <w:rFonts w:ascii="Times New Roman" w:hAnsi="Times New Roman" w:cs="Times New Roman"/>
          <w:sz w:val="24"/>
          <w:szCs w:val="24"/>
          <w:lang w:val="uk-UA"/>
        </w:rPr>
        <w:t xml:space="preserve">формує його пізнавальну самостійність. ЇЇ розвиток є складним довготривалим процесом і залежить від багатьох умов. Найважливіша серед них - застосування розвиваючих методів навчання.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Людмила Михайлівна вважає, що пізнавальна самостійність формується у процесі пошукової діяльності. Процес вивчення математики супроводжується значним розумовим навантаженням учнів.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Щоб пошукова діяльність проходила успішно, щоб запобігти перевтомленню дітей та викликати інтерес до навчання, допитливість, бажання до самостійного розмірковування, вчителька використовує на уроці дидактичні ігри, звертаючись до улюблених казкових героїв.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Перевагу надає тим іграм, які передбачають участь у них усіх дітей класу.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Закріплюючи склад числа 10, застосовує гру «Чебурашка». На дверях його будиночка - цифра 10. Серед паперових ключиків діти вибирають ті, на яких написаний приклад з відповіддю 10.</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Проводить уроки-казки. На одному з таких уроків діти допомагають Червоній шапочці подолати перешкоди на шляху до бабусі.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Ігрові ситуації застосовує на будь-якому етапі уроку.</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Самостійна робота-це органічна частина навчального процесу. Вона розвиває зосередженість, цілеспрямованість, уміння міркувати.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Самостійні роботи вчителька  намагається проводити також в ігровій формі. Діти стрілочками вказують лисичці, які полунички слід покласти в мисочку, які рибки можна з‘їсти котику. Третьокласники читають назву казки, розв‘язавши приклади, заповнюють цікаві квадрати, «відправляють поштою» вчителеві картки з прикладами, зі способом розв‘язування яких ще     не знайомились</w:t>
      </w:r>
      <w:r w:rsidRPr="001B775B">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Велику пізнавальну активність, самостійність мислення викликає застосування наочності. Застосовує натуральну, предметну та ілюстративну наочність, друковану та саморобну.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Таким чином домагається загострення уваги дітей, підвищення їх працездатності, підтримує інтерес до навчання.</w:t>
      </w:r>
    </w:p>
    <w:p w:rsidR="00FD0CD9" w:rsidRDefault="00FD0CD9" w:rsidP="009C520E">
      <w:pPr>
        <w:spacing w:after="0"/>
        <w:jc w:val="both"/>
        <w:rPr>
          <w:rFonts w:ascii="Times New Roman" w:hAnsi="Times New Roman" w:cs="Times New Roman"/>
          <w:b/>
          <w:color w:val="0000FF"/>
          <w:sz w:val="28"/>
          <w:szCs w:val="28"/>
          <w:lang w:val="uk-UA"/>
        </w:rPr>
      </w:pPr>
    </w:p>
    <w:p w:rsidR="00FD0CD9" w:rsidRPr="00CA477D" w:rsidRDefault="00FD0CD9" w:rsidP="009C520E">
      <w:pPr>
        <w:spacing w:after="0" w:line="240" w:lineRule="auto"/>
        <w:rPr>
          <w:rFonts w:ascii="Times New Roman" w:hAnsi="Times New Roman" w:cs="Times New Roman"/>
          <w:b/>
          <w:color w:val="0000FF"/>
          <w:sz w:val="24"/>
          <w:szCs w:val="24"/>
          <w:lang w:val="uk-UA"/>
        </w:rPr>
      </w:pPr>
      <w:r w:rsidRPr="00CA477D">
        <w:rPr>
          <w:rFonts w:ascii="Times New Roman" w:hAnsi="Times New Roman" w:cs="Times New Roman"/>
          <w:b/>
          <w:color w:val="0000FF"/>
          <w:sz w:val="24"/>
          <w:szCs w:val="24"/>
          <w:lang w:val="uk-UA"/>
        </w:rPr>
        <w:t>Використання тестів при оцінюванні знань учнів з математики</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anchor distT="0" distB="0" distL="114300" distR="114300" simplePos="0" relativeHeight="251796480" behindDoc="0" locked="0" layoutInCell="1" allowOverlap="1">
            <wp:simplePos x="0" y="0"/>
            <wp:positionH relativeFrom="column">
              <wp:posOffset>21590</wp:posOffset>
            </wp:positionH>
            <wp:positionV relativeFrom="paragraph">
              <wp:posOffset>132080</wp:posOffset>
            </wp:positionV>
            <wp:extent cx="2201545" cy="1809750"/>
            <wp:effectExtent l="19050" t="0" r="8255" b="0"/>
            <wp:wrapSquare wrapText="bothSides"/>
            <wp:docPr id="5" name="Рисунок 1" descr="G:\Вчителі\Штана Г.В\SAM_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чителі\Штана Г.В\SAM_2511.JPG"/>
                    <pic:cNvPicPr>
                      <a:picLocks noChangeAspect="1" noChangeArrowheads="1"/>
                    </pic:cNvPicPr>
                  </pic:nvPicPr>
                  <pic:blipFill>
                    <a:blip r:embed="rId10" cstate="print">
                      <a:lum bright="10000" contrast="10000"/>
                    </a:blip>
                    <a:srcRect l="74085" t="57895" r="180" b="13758"/>
                    <a:stretch>
                      <a:fillRect/>
                    </a:stretch>
                  </pic:blipFill>
                  <pic:spPr bwMode="auto">
                    <a:xfrm>
                      <a:off x="0" y="0"/>
                      <a:ext cx="2201545" cy="1809750"/>
                    </a:xfrm>
                    <a:prstGeom prst="rect">
                      <a:avLst/>
                    </a:prstGeom>
                    <a:noFill/>
                    <a:ln w="9525">
                      <a:noFill/>
                      <a:miter lim="800000"/>
                      <a:headEnd/>
                      <a:tailEnd/>
                    </a:ln>
                  </pic:spPr>
                </pic:pic>
              </a:graphicData>
            </a:graphic>
          </wp:anchor>
        </w:drawing>
      </w:r>
    </w:p>
    <w:p w:rsidR="00FD0CD9" w:rsidRDefault="00FD0CD9" w:rsidP="009C520E">
      <w:pPr>
        <w:spacing w:after="0" w:line="240" w:lineRule="auto"/>
        <w:rPr>
          <w:rFonts w:ascii="Times New Roman" w:hAnsi="Times New Roman" w:cs="Times New Roman"/>
          <w:b/>
          <w:color w:val="C00000"/>
          <w:sz w:val="24"/>
          <w:szCs w:val="24"/>
          <w:lang w:val="uk-UA"/>
        </w:rPr>
      </w:pPr>
    </w:p>
    <w:p w:rsidR="00FD0CD9" w:rsidRDefault="00FD0CD9" w:rsidP="009C520E">
      <w:pPr>
        <w:spacing w:after="0" w:line="240" w:lineRule="auto"/>
        <w:rPr>
          <w:rFonts w:ascii="Times New Roman" w:hAnsi="Times New Roman" w:cs="Times New Roman"/>
          <w:b/>
          <w:color w:val="C00000"/>
          <w:sz w:val="24"/>
          <w:szCs w:val="24"/>
          <w:lang w:val="uk-UA"/>
        </w:rPr>
      </w:pPr>
      <w:r w:rsidRPr="00CA477D">
        <w:rPr>
          <w:rFonts w:ascii="Times New Roman" w:hAnsi="Times New Roman" w:cs="Times New Roman"/>
          <w:b/>
          <w:color w:val="C00000"/>
          <w:sz w:val="24"/>
          <w:szCs w:val="24"/>
          <w:lang w:val="uk-UA"/>
        </w:rPr>
        <w:t xml:space="preserve">Буркот </w:t>
      </w:r>
      <w:r>
        <w:rPr>
          <w:rFonts w:ascii="Times New Roman" w:hAnsi="Times New Roman" w:cs="Times New Roman"/>
          <w:b/>
          <w:color w:val="C00000"/>
          <w:sz w:val="24"/>
          <w:szCs w:val="24"/>
          <w:lang w:val="uk-UA"/>
        </w:rPr>
        <w:t xml:space="preserve">    </w:t>
      </w:r>
      <w:r w:rsidRPr="00CA477D">
        <w:rPr>
          <w:rFonts w:ascii="Times New Roman" w:hAnsi="Times New Roman" w:cs="Times New Roman"/>
          <w:b/>
          <w:color w:val="C00000"/>
          <w:sz w:val="24"/>
          <w:szCs w:val="24"/>
          <w:lang w:val="uk-UA"/>
        </w:rPr>
        <w:t>Михайло Омелянович</w:t>
      </w:r>
      <w:r>
        <w:rPr>
          <w:rFonts w:ascii="Times New Roman" w:hAnsi="Times New Roman" w:cs="Times New Roman"/>
          <w:b/>
          <w:color w:val="C00000"/>
          <w:sz w:val="24"/>
          <w:szCs w:val="24"/>
          <w:lang w:val="uk-UA"/>
        </w:rPr>
        <w:t>,</w:t>
      </w:r>
    </w:p>
    <w:p w:rsidR="00FD0CD9" w:rsidRPr="00CA477D" w:rsidRDefault="00FD0CD9" w:rsidP="009C520E">
      <w:pPr>
        <w:spacing w:after="0" w:line="240" w:lineRule="auto"/>
        <w:rPr>
          <w:rFonts w:ascii="Times New Roman" w:hAnsi="Times New Roman" w:cs="Times New Roman"/>
          <w:b/>
          <w:color w:val="C00000"/>
          <w:sz w:val="24"/>
          <w:szCs w:val="24"/>
          <w:lang w:val="uk-UA"/>
        </w:rPr>
      </w:pPr>
      <w:r w:rsidRPr="00CA477D">
        <w:rPr>
          <w:rFonts w:ascii="Times New Roman" w:hAnsi="Times New Roman" w:cs="Times New Roman"/>
          <w:b/>
          <w:color w:val="C00000"/>
          <w:sz w:val="24"/>
          <w:szCs w:val="24"/>
          <w:lang w:val="uk-UA"/>
        </w:rPr>
        <w:t xml:space="preserve"> учитель математики,</w:t>
      </w:r>
    </w:p>
    <w:p w:rsidR="00FD0CD9" w:rsidRPr="00CA477D" w:rsidRDefault="00FD0CD9" w:rsidP="009C520E">
      <w:pPr>
        <w:spacing w:after="0" w:line="240" w:lineRule="auto"/>
        <w:rPr>
          <w:rFonts w:ascii="Times New Roman" w:hAnsi="Times New Roman" w:cs="Times New Roman"/>
          <w:b/>
          <w:color w:val="C00000"/>
          <w:sz w:val="24"/>
          <w:szCs w:val="24"/>
          <w:lang w:val="uk-UA"/>
        </w:rPr>
      </w:pPr>
      <w:r w:rsidRPr="00CA477D">
        <w:rPr>
          <w:rFonts w:ascii="Times New Roman" w:hAnsi="Times New Roman" w:cs="Times New Roman"/>
          <w:b/>
          <w:color w:val="C00000"/>
          <w:sz w:val="24"/>
          <w:szCs w:val="24"/>
          <w:lang w:val="uk-UA"/>
        </w:rPr>
        <w:t>учитель першої категорії</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Одним зі способів отримання педагогічної інформації про рівень успішності учнів можуть бути результати тестування. Тести часто виявляються більш об‘єктивним і якісним способом контролю.</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Перевагами тестів Михайло Омелянович вважає:</w:t>
      </w:r>
    </w:p>
    <w:p w:rsidR="00FD0CD9" w:rsidRDefault="00FD0CD9" w:rsidP="009C520E">
      <w:pPr>
        <w:pStyle w:val="a5"/>
        <w:numPr>
          <w:ilvl w:val="0"/>
          <w:numId w:val="10"/>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 досить невеликий проміжок часу можна перевірити великий об‘єм навчального матеріалу;</w:t>
      </w:r>
    </w:p>
    <w:p w:rsidR="00FD0CD9" w:rsidRDefault="00FD0CD9" w:rsidP="009C520E">
      <w:pPr>
        <w:pStyle w:val="a5"/>
        <w:numPr>
          <w:ilvl w:val="0"/>
          <w:numId w:val="10"/>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можна проконтролювати учня на потрібному рівні;</w:t>
      </w:r>
    </w:p>
    <w:p w:rsidR="00FD0CD9" w:rsidRDefault="00FD0CD9" w:rsidP="009C520E">
      <w:pPr>
        <w:pStyle w:val="a5"/>
        <w:numPr>
          <w:ilvl w:val="0"/>
          <w:numId w:val="10"/>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є  умови для зворотного зв‘язку між учнями та вчителем;</w:t>
      </w:r>
    </w:p>
    <w:p w:rsidR="00FD0CD9" w:rsidRDefault="00FD0CD9" w:rsidP="009C520E">
      <w:pPr>
        <w:pStyle w:val="a5"/>
        <w:numPr>
          <w:ilvl w:val="0"/>
          <w:numId w:val="10"/>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учні  бачать об‘єктивність отриманої оцінки.</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Вчитель поділяє тести на три рівні складності.  Тести першого рівня дають можливість перевірити засвоєння учнями обов‘язкового обсягу теоретичного матеріалу. Тести другого рівня дозволяють перевірити рівень розуміння вивчених правил та означень, уміння застосувати їх під час відповідей на запитання. Тести третього рівня вимагають від учнів оволодіння вмінням застосовувати засвоєну інформацію на практиці для вирішення типових і деяких нетипових завдань.</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Михайло Омелянович використовує тести першого та другого рівня складності під час перевірки домашнього завдання, або самостійної роботи, а тести третього рівня для організації поточного оперативного контролю.</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Працюючи з тестами, учні закріплюють теоретичні знання, розвивають пам‘ять, увагу, обчислювальні навички.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Вчитель переконаний, що використання тестів - це постійно діюча система, а інакше не досягти бажаних результатів</w:t>
      </w:r>
    </w:p>
    <w:p w:rsidR="00FD0CD9" w:rsidRDefault="00FD0CD9" w:rsidP="009C520E">
      <w:pPr>
        <w:spacing w:after="0"/>
        <w:jc w:val="both"/>
        <w:rPr>
          <w:rFonts w:ascii="Times New Roman" w:hAnsi="Times New Roman" w:cs="Times New Roman"/>
          <w:b/>
          <w:color w:val="0000FF"/>
          <w:sz w:val="24"/>
          <w:szCs w:val="24"/>
          <w:lang w:val="uk-UA"/>
        </w:rPr>
      </w:pPr>
      <w:r>
        <w:rPr>
          <w:rFonts w:ascii="Times New Roman" w:hAnsi="Times New Roman" w:cs="Times New Roman"/>
          <w:b/>
          <w:color w:val="0000FF"/>
          <w:sz w:val="28"/>
          <w:szCs w:val="28"/>
          <w:lang w:val="uk-UA"/>
        </w:rPr>
        <w:t xml:space="preserve">                   </w:t>
      </w:r>
      <w:r w:rsidRPr="00BA68B6">
        <w:rPr>
          <w:rFonts w:ascii="Times New Roman" w:hAnsi="Times New Roman" w:cs="Times New Roman"/>
          <w:b/>
          <w:color w:val="0000FF"/>
          <w:sz w:val="24"/>
          <w:szCs w:val="24"/>
          <w:lang w:val="uk-UA"/>
        </w:rPr>
        <w:t>Навчання  з допомогою гри.</w:t>
      </w:r>
    </w:p>
    <w:p w:rsidR="00FD0CD9" w:rsidRPr="00DC57E0" w:rsidRDefault="00FD0CD9" w:rsidP="009C520E">
      <w:pPr>
        <w:spacing w:after="0"/>
        <w:jc w:val="both"/>
        <w:rPr>
          <w:rFonts w:ascii="Times New Roman" w:hAnsi="Times New Roman" w:cs="Times New Roman"/>
          <w:sz w:val="24"/>
          <w:szCs w:val="24"/>
          <w:lang w:val="uk-UA"/>
        </w:rPr>
      </w:pPr>
    </w:p>
    <w:p w:rsidR="00FD0CD9" w:rsidRPr="009E4483" w:rsidRDefault="00FD0CD9" w:rsidP="009C520E">
      <w:pPr>
        <w:spacing w:after="0"/>
        <w:rPr>
          <w:rFonts w:ascii="Times New Roman" w:hAnsi="Times New Roman" w:cs="Times New Roman"/>
          <w:b/>
          <w:color w:val="C00000"/>
          <w:sz w:val="24"/>
          <w:szCs w:val="24"/>
          <w:lang w:val="uk-UA"/>
        </w:rPr>
      </w:pPr>
      <w:r>
        <w:rPr>
          <w:rFonts w:ascii="Times New Roman" w:hAnsi="Times New Roman" w:cs="Times New Roman"/>
          <w:b/>
          <w:noProof/>
          <w:color w:val="0000FF"/>
          <w:sz w:val="24"/>
          <w:szCs w:val="24"/>
          <w:lang w:val="uk-UA" w:eastAsia="uk-UA"/>
        </w:rPr>
        <w:drawing>
          <wp:anchor distT="0" distB="0" distL="114300" distR="114300" simplePos="0" relativeHeight="251689984" behindDoc="0" locked="0" layoutInCell="1" allowOverlap="1">
            <wp:simplePos x="0" y="0"/>
            <wp:positionH relativeFrom="column">
              <wp:posOffset>12065</wp:posOffset>
            </wp:positionH>
            <wp:positionV relativeFrom="paragraph">
              <wp:posOffset>34290</wp:posOffset>
            </wp:positionV>
            <wp:extent cx="2340610" cy="1676400"/>
            <wp:effectExtent l="19050" t="0" r="2540" b="0"/>
            <wp:wrapSquare wrapText="bothSides"/>
            <wp:docPr id="6" name="Рисунок 3" descr="G:\Вчителі\Янченко\SAM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Вчителі\Янченко\SAM_2286.JPG"/>
                    <pic:cNvPicPr>
                      <a:picLocks noChangeAspect="1" noChangeArrowheads="1"/>
                    </pic:cNvPicPr>
                  </pic:nvPicPr>
                  <pic:blipFill>
                    <a:blip r:embed="rId11" cstate="print">
                      <a:lum bright="10000" contrast="10000"/>
                    </a:blip>
                    <a:srcRect l="12670" t="24097" r="7692" b="12349"/>
                    <a:stretch>
                      <a:fillRect/>
                    </a:stretch>
                  </pic:blipFill>
                  <pic:spPr bwMode="auto">
                    <a:xfrm>
                      <a:off x="0" y="0"/>
                      <a:ext cx="2340610" cy="1676400"/>
                    </a:xfrm>
                    <a:prstGeom prst="rect">
                      <a:avLst/>
                    </a:prstGeom>
                    <a:noFill/>
                    <a:ln w="9525">
                      <a:noFill/>
                      <a:miter lim="800000"/>
                      <a:headEnd/>
                      <a:tailEnd/>
                    </a:ln>
                  </pic:spPr>
                </pic:pic>
              </a:graphicData>
            </a:graphic>
          </wp:anchor>
        </w:drawing>
      </w:r>
      <w:r w:rsidRPr="009E4483">
        <w:rPr>
          <w:rFonts w:ascii="Times New Roman" w:hAnsi="Times New Roman" w:cs="Times New Roman"/>
          <w:b/>
          <w:color w:val="0000FF"/>
          <w:sz w:val="24"/>
          <w:szCs w:val="24"/>
          <w:lang w:val="uk-UA"/>
        </w:rPr>
        <w:t xml:space="preserve">                 </w:t>
      </w:r>
      <w:r>
        <w:rPr>
          <w:rFonts w:ascii="Times New Roman" w:hAnsi="Times New Roman" w:cs="Times New Roman"/>
          <w:b/>
          <w:color w:val="0000FF"/>
          <w:sz w:val="24"/>
          <w:szCs w:val="24"/>
          <w:lang w:val="uk-UA"/>
        </w:rPr>
        <w:t xml:space="preserve">                      </w:t>
      </w:r>
      <w:r w:rsidRPr="009E4483">
        <w:rPr>
          <w:rFonts w:ascii="Times New Roman" w:hAnsi="Times New Roman" w:cs="Times New Roman"/>
          <w:b/>
          <w:color w:val="C00000"/>
          <w:sz w:val="24"/>
          <w:szCs w:val="24"/>
          <w:lang w:val="uk-UA"/>
        </w:rPr>
        <w:t>Янченко  Тетяна</w:t>
      </w:r>
    </w:p>
    <w:p w:rsidR="00FD0CD9" w:rsidRPr="009E4483" w:rsidRDefault="00FD0CD9" w:rsidP="009C520E">
      <w:pPr>
        <w:spacing w:after="0"/>
        <w:rPr>
          <w:rFonts w:ascii="Times New Roman" w:hAnsi="Times New Roman" w:cs="Times New Roman"/>
          <w:b/>
          <w:color w:val="C00000"/>
          <w:sz w:val="24"/>
          <w:szCs w:val="24"/>
          <w:lang w:val="uk-UA"/>
        </w:rPr>
      </w:pPr>
      <w:r w:rsidRPr="009E4483">
        <w:rPr>
          <w:rFonts w:ascii="Times New Roman" w:hAnsi="Times New Roman" w:cs="Times New Roman"/>
          <w:b/>
          <w:color w:val="C00000"/>
          <w:sz w:val="24"/>
          <w:szCs w:val="24"/>
          <w:lang w:val="uk-UA"/>
        </w:rPr>
        <w:t>Миколаївна,</w:t>
      </w:r>
    </w:p>
    <w:p w:rsidR="00FD0CD9" w:rsidRPr="00897031" w:rsidRDefault="00FD0CD9" w:rsidP="009C520E">
      <w:pPr>
        <w:spacing w:after="0"/>
        <w:jc w:val="both"/>
        <w:rPr>
          <w:rFonts w:ascii="Times New Roman" w:hAnsi="Times New Roman" w:cs="Times New Roman"/>
          <w:b/>
          <w:color w:val="C00000"/>
          <w:sz w:val="24"/>
          <w:szCs w:val="24"/>
          <w:lang w:val="uk-UA"/>
        </w:rPr>
      </w:pPr>
      <w:r w:rsidRPr="009E4483">
        <w:rPr>
          <w:rFonts w:ascii="Times New Roman" w:hAnsi="Times New Roman" w:cs="Times New Roman"/>
          <w:b/>
          <w:color w:val="FF0000"/>
          <w:sz w:val="24"/>
          <w:szCs w:val="24"/>
          <w:lang w:val="uk-UA"/>
        </w:rPr>
        <w:t xml:space="preserve"> </w:t>
      </w:r>
      <w:r w:rsidRPr="00897031">
        <w:rPr>
          <w:rFonts w:ascii="Times New Roman" w:hAnsi="Times New Roman" w:cs="Times New Roman"/>
          <w:b/>
          <w:color w:val="C00000"/>
          <w:sz w:val="24"/>
          <w:szCs w:val="24"/>
          <w:lang w:val="uk-UA"/>
        </w:rPr>
        <w:t>учитель англійської</w:t>
      </w:r>
      <w:r>
        <w:rPr>
          <w:rFonts w:ascii="Times New Roman" w:hAnsi="Times New Roman" w:cs="Times New Roman"/>
          <w:b/>
          <w:color w:val="C00000"/>
          <w:sz w:val="24"/>
          <w:szCs w:val="24"/>
          <w:lang w:val="uk-UA"/>
        </w:rPr>
        <w:t xml:space="preserve"> мови</w:t>
      </w:r>
      <w:r w:rsidRPr="00897031">
        <w:rPr>
          <w:rFonts w:ascii="Times New Roman" w:hAnsi="Times New Roman" w:cs="Times New Roman"/>
          <w:b/>
          <w:color w:val="C00000"/>
          <w:sz w:val="24"/>
          <w:szCs w:val="24"/>
          <w:lang w:val="uk-UA"/>
        </w:rPr>
        <w:t xml:space="preserve">                                                          </w:t>
      </w:r>
    </w:p>
    <w:p w:rsidR="00FD0CD9" w:rsidRPr="001A7941" w:rsidRDefault="00FD0CD9" w:rsidP="009C520E">
      <w:pPr>
        <w:spacing w:after="0"/>
        <w:rPr>
          <w:rFonts w:ascii="Times New Roman" w:hAnsi="Times New Roman" w:cs="Times New Roman"/>
          <w:b/>
          <w:color w:val="C00000"/>
          <w:sz w:val="24"/>
          <w:szCs w:val="24"/>
          <w:lang w:val="uk-UA"/>
        </w:rPr>
      </w:pPr>
      <w:r w:rsidRPr="00897031">
        <w:rPr>
          <w:rFonts w:ascii="Times New Roman" w:hAnsi="Times New Roman" w:cs="Times New Roman"/>
          <w:b/>
          <w:color w:val="C00000"/>
          <w:sz w:val="24"/>
          <w:szCs w:val="24"/>
          <w:lang w:val="uk-UA"/>
        </w:rPr>
        <w:t xml:space="preserve"> </w:t>
      </w:r>
      <w:r>
        <w:rPr>
          <w:rFonts w:ascii="Times New Roman" w:hAnsi="Times New Roman" w:cs="Times New Roman"/>
          <w:b/>
          <w:color w:val="C00000"/>
          <w:sz w:val="24"/>
          <w:szCs w:val="24"/>
          <w:lang w:val="uk-UA"/>
        </w:rPr>
        <w:t>та</w:t>
      </w:r>
      <w:r w:rsidRPr="00897031">
        <w:rPr>
          <w:rFonts w:ascii="Times New Roman" w:hAnsi="Times New Roman" w:cs="Times New Roman"/>
          <w:b/>
          <w:color w:val="C00000"/>
          <w:sz w:val="24"/>
          <w:szCs w:val="24"/>
          <w:lang w:val="uk-UA"/>
        </w:rPr>
        <w:t xml:space="preserve"> російської</w:t>
      </w:r>
      <w:r>
        <w:rPr>
          <w:rFonts w:ascii="Times New Roman" w:hAnsi="Times New Roman" w:cs="Times New Roman"/>
          <w:b/>
          <w:color w:val="C00000"/>
          <w:sz w:val="24"/>
          <w:szCs w:val="24"/>
          <w:lang w:val="uk-UA"/>
        </w:rPr>
        <w:t xml:space="preserve"> </w:t>
      </w:r>
      <w:r w:rsidRPr="00897031">
        <w:rPr>
          <w:rFonts w:ascii="Times New Roman" w:hAnsi="Times New Roman" w:cs="Times New Roman"/>
          <w:b/>
          <w:color w:val="C00000"/>
          <w:sz w:val="24"/>
          <w:szCs w:val="24"/>
          <w:lang w:val="uk-UA"/>
        </w:rPr>
        <w:t>мов</w:t>
      </w:r>
      <w:r>
        <w:rPr>
          <w:rFonts w:ascii="Times New Roman" w:hAnsi="Times New Roman" w:cs="Times New Roman"/>
          <w:b/>
          <w:color w:val="C00000"/>
          <w:sz w:val="24"/>
          <w:szCs w:val="24"/>
          <w:lang w:val="uk-UA"/>
        </w:rPr>
        <w:t>и, учитель</w:t>
      </w:r>
      <w:r w:rsidRPr="00897031">
        <w:rPr>
          <w:rFonts w:ascii="Times New Roman" w:hAnsi="Times New Roman" w:cs="Times New Roman"/>
          <w:b/>
          <w:color w:val="C00000"/>
          <w:sz w:val="24"/>
          <w:szCs w:val="24"/>
          <w:lang w:val="uk-UA"/>
        </w:rPr>
        <w:t xml:space="preserve"> </w:t>
      </w:r>
      <w:r>
        <w:rPr>
          <w:rFonts w:ascii="Times New Roman" w:hAnsi="Times New Roman" w:cs="Times New Roman"/>
          <w:b/>
          <w:color w:val="C00000"/>
          <w:sz w:val="24"/>
          <w:szCs w:val="24"/>
          <w:lang w:val="uk-UA"/>
        </w:rPr>
        <w:t>першої категорії</w:t>
      </w:r>
      <w:r w:rsidRPr="00897031">
        <w:rPr>
          <w:rFonts w:ascii="Times New Roman" w:hAnsi="Times New Roman" w:cs="Times New Roman"/>
          <w:b/>
          <w:color w:val="C00000"/>
          <w:sz w:val="24"/>
          <w:szCs w:val="24"/>
          <w:lang w:val="uk-UA"/>
        </w:rPr>
        <w:t xml:space="preserve">   </w:t>
      </w:r>
    </w:p>
    <w:p w:rsidR="00FD0CD9" w:rsidRPr="00897031" w:rsidRDefault="00FD0CD9" w:rsidP="009C520E">
      <w:pPr>
        <w:spacing w:after="0"/>
        <w:jc w:val="both"/>
        <w:rPr>
          <w:rFonts w:ascii="Times New Roman" w:hAnsi="Times New Roman" w:cs="Times New Roman"/>
          <w:b/>
          <w:color w:val="C00000"/>
          <w:sz w:val="24"/>
          <w:szCs w:val="24"/>
          <w:lang w:val="uk-UA"/>
        </w:rPr>
      </w:pPr>
      <w:r w:rsidRPr="00897031">
        <w:rPr>
          <w:rFonts w:ascii="Times New Roman" w:hAnsi="Times New Roman" w:cs="Times New Roman"/>
          <w:b/>
          <w:color w:val="C00000"/>
          <w:sz w:val="24"/>
          <w:szCs w:val="24"/>
          <w:lang w:val="uk-UA"/>
        </w:rPr>
        <w:t xml:space="preserve">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Гра, як відомо, підвищує якість навчання. Учні невимушено використовують свій запас знань, умінь і навичок. Під час гри діти повинні слухати один одного, швидко думати й адекватно реагувати на репліки своїх друзів</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Гра на уроці іноземної мови допомагає спілкуванню, сприяє передачі і накопиченню досвіду, одержанню нових знань, правильній оцінці вчинків розвитку комунікативних навичок учня, пам‘яті, мислення, уяви, емоцій, а також формуванню таких рис, як колективізм, активність, спостережливість, уважність</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Працюючи з дітьми різного віку Янченко Т.М. дійшла висновку, що саме гра розвиває здатність школярів володіти мовою, додає навчальному спілкуванню комунікативної спрямованості та зміцнює мотивацію вивчення іноземної мови.</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На своїх уроках вона постійно використовує матеріал, що дає необмежений простір для творчості, допомагає здійснювати індивідуальне навчання.</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З огляду на типові розбіжності учнів комбінує різні види ігрових вправ, а саме: </w:t>
      </w:r>
    </w:p>
    <w:p w:rsidR="00FD0CD9" w:rsidRDefault="00FD0CD9" w:rsidP="009C520E">
      <w:pPr>
        <w:pStyle w:val="a5"/>
        <w:numPr>
          <w:ilvl w:val="0"/>
          <w:numId w:val="9"/>
        </w:num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рольові ігри (як засіб соціалізації дитини)</w:t>
      </w:r>
    </w:p>
    <w:p w:rsidR="00FD0CD9" w:rsidRDefault="00FD0CD9" w:rsidP="009C520E">
      <w:pPr>
        <w:pStyle w:val="a5"/>
        <w:numPr>
          <w:ilvl w:val="0"/>
          <w:numId w:val="9"/>
        </w:numPr>
        <w:spacing w:after="0"/>
        <w:jc w:val="both"/>
        <w:rPr>
          <w:rFonts w:ascii="Times New Roman" w:hAnsi="Times New Roman" w:cs="Times New Roman"/>
          <w:sz w:val="24"/>
          <w:szCs w:val="24"/>
          <w:lang w:val="uk-UA"/>
        </w:rPr>
      </w:pPr>
      <w:r w:rsidRPr="002C4AA2">
        <w:rPr>
          <w:rFonts w:ascii="Times New Roman" w:hAnsi="Times New Roman" w:cs="Times New Roman"/>
          <w:sz w:val="24"/>
          <w:szCs w:val="24"/>
          <w:lang w:val="uk-UA"/>
        </w:rPr>
        <w:t xml:space="preserve"> пізн</w:t>
      </w:r>
      <w:r>
        <w:rPr>
          <w:rFonts w:ascii="Times New Roman" w:hAnsi="Times New Roman" w:cs="Times New Roman"/>
          <w:sz w:val="24"/>
          <w:szCs w:val="24"/>
          <w:lang w:val="uk-UA"/>
        </w:rPr>
        <w:t>авально-художні дидактичні ігри («Послухай і намалюй», «Прочитай і намалюй», «Намалюй і розкажи»)</w:t>
      </w:r>
    </w:p>
    <w:p w:rsidR="00FD0CD9" w:rsidRDefault="00FD0CD9" w:rsidP="009C520E">
      <w:pPr>
        <w:pStyle w:val="a5"/>
        <w:numPr>
          <w:ilvl w:val="0"/>
          <w:numId w:val="9"/>
        </w:numPr>
        <w:spacing w:after="0"/>
        <w:jc w:val="both"/>
        <w:rPr>
          <w:rFonts w:ascii="Times New Roman" w:hAnsi="Times New Roman" w:cs="Times New Roman"/>
          <w:sz w:val="24"/>
          <w:szCs w:val="24"/>
          <w:lang w:val="uk-UA"/>
        </w:rPr>
      </w:pPr>
      <w:r w:rsidRPr="002C4AA2">
        <w:rPr>
          <w:rFonts w:ascii="Times New Roman" w:hAnsi="Times New Roman" w:cs="Times New Roman"/>
          <w:sz w:val="24"/>
          <w:szCs w:val="24"/>
          <w:lang w:val="uk-UA"/>
        </w:rPr>
        <w:t xml:space="preserve"> рухливі дидактичні ігри з інтелектуальним навантаженням</w:t>
      </w:r>
      <w:r>
        <w:rPr>
          <w:rFonts w:ascii="Times New Roman" w:hAnsi="Times New Roman" w:cs="Times New Roman"/>
          <w:sz w:val="24"/>
          <w:szCs w:val="24"/>
          <w:lang w:val="uk-UA"/>
        </w:rPr>
        <w:t xml:space="preserve"> (гра з м‘ячем, гра- пантоміма)</w:t>
      </w:r>
    </w:p>
    <w:p w:rsidR="00FD0CD9" w:rsidRDefault="00FD0CD9" w:rsidP="009C520E">
      <w:pPr>
        <w:pStyle w:val="a5"/>
        <w:numPr>
          <w:ilvl w:val="0"/>
          <w:numId w:val="9"/>
        </w:numPr>
        <w:spacing w:after="0"/>
        <w:jc w:val="both"/>
        <w:rPr>
          <w:rFonts w:ascii="Times New Roman" w:hAnsi="Times New Roman" w:cs="Times New Roman"/>
          <w:sz w:val="24"/>
          <w:szCs w:val="24"/>
          <w:lang w:val="uk-UA"/>
        </w:rPr>
      </w:pPr>
      <w:r w:rsidRPr="002C4AA2">
        <w:rPr>
          <w:rFonts w:ascii="Times New Roman" w:hAnsi="Times New Roman" w:cs="Times New Roman"/>
          <w:sz w:val="24"/>
          <w:szCs w:val="24"/>
          <w:lang w:val="uk-UA"/>
        </w:rPr>
        <w:t xml:space="preserve"> ігри-конкурси</w:t>
      </w:r>
      <w:r>
        <w:rPr>
          <w:rFonts w:ascii="Times New Roman" w:hAnsi="Times New Roman" w:cs="Times New Roman"/>
          <w:sz w:val="24"/>
          <w:szCs w:val="24"/>
          <w:lang w:val="uk-UA"/>
        </w:rPr>
        <w:t xml:space="preserve"> (на кращого актора, гіда зоопарку, гіда музею, перекладача)</w:t>
      </w:r>
    </w:p>
    <w:p w:rsidR="00FD0CD9" w:rsidRDefault="00FD0CD9" w:rsidP="009C520E">
      <w:pPr>
        <w:pStyle w:val="a5"/>
        <w:numPr>
          <w:ilvl w:val="0"/>
          <w:numId w:val="9"/>
        </w:numPr>
        <w:spacing w:after="0"/>
        <w:jc w:val="both"/>
        <w:rPr>
          <w:rFonts w:ascii="Times New Roman" w:hAnsi="Times New Roman" w:cs="Times New Roman"/>
          <w:sz w:val="24"/>
          <w:szCs w:val="24"/>
          <w:lang w:val="uk-UA"/>
        </w:rPr>
      </w:pPr>
      <w:r w:rsidRPr="002C4AA2">
        <w:rPr>
          <w:rFonts w:ascii="Times New Roman" w:hAnsi="Times New Roman" w:cs="Times New Roman"/>
          <w:sz w:val="24"/>
          <w:szCs w:val="24"/>
          <w:lang w:val="uk-UA"/>
        </w:rPr>
        <w:t xml:space="preserve"> ігри-змагання</w:t>
      </w:r>
      <w:r>
        <w:rPr>
          <w:rFonts w:ascii="Times New Roman" w:hAnsi="Times New Roman" w:cs="Times New Roman"/>
          <w:sz w:val="24"/>
          <w:szCs w:val="24"/>
          <w:lang w:val="uk-UA"/>
        </w:rPr>
        <w:t xml:space="preserve"> (між командами, окремими учнями, парами, малими групами)</w:t>
      </w:r>
    </w:p>
    <w:p w:rsidR="00FD0CD9" w:rsidRDefault="00FD0CD9" w:rsidP="009C520E">
      <w:pPr>
        <w:pStyle w:val="a5"/>
        <w:numPr>
          <w:ilvl w:val="0"/>
          <w:numId w:val="9"/>
        </w:numPr>
        <w:spacing w:after="0"/>
        <w:jc w:val="both"/>
        <w:rPr>
          <w:rFonts w:ascii="Times New Roman" w:hAnsi="Times New Roman" w:cs="Times New Roman"/>
          <w:sz w:val="24"/>
          <w:szCs w:val="24"/>
          <w:lang w:val="uk-UA"/>
        </w:rPr>
      </w:pPr>
      <w:r w:rsidRPr="002C4AA2">
        <w:rPr>
          <w:rFonts w:ascii="Times New Roman" w:hAnsi="Times New Roman" w:cs="Times New Roman"/>
          <w:sz w:val="24"/>
          <w:szCs w:val="24"/>
          <w:lang w:val="uk-UA"/>
        </w:rPr>
        <w:t xml:space="preserve"> лексичні та граматичні ігри</w:t>
      </w:r>
      <w:r>
        <w:rPr>
          <w:rFonts w:ascii="Times New Roman" w:hAnsi="Times New Roman" w:cs="Times New Roman"/>
          <w:sz w:val="24"/>
          <w:szCs w:val="24"/>
          <w:lang w:val="uk-UA"/>
        </w:rPr>
        <w:t xml:space="preserve"> («Хвальки», «Мовленєвий ланцюжок»)</w:t>
      </w:r>
    </w:p>
    <w:p w:rsidR="00FD0CD9" w:rsidRPr="002C4AA2" w:rsidRDefault="00FD0CD9" w:rsidP="009C520E">
      <w:pPr>
        <w:pStyle w:val="a5"/>
        <w:numPr>
          <w:ilvl w:val="0"/>
          <w:numId w:val="9"/>
        </w:numPr>
        <w:spacing w:after="0"/>
        <w:jc w:val="both"/>
        <w:rPr>
          <w:rFonts w:ascii="Times New Roman" w:hAnsi="Times New Roman" w:cs="Times New Roman"/>
          <w:sz w:val="24"/>
          <w:szCs w:val="24"/>
          <w:lang w:val="uk-UA"/>
        </w:rPr>
      </w:pPr>
      <w:r w:rsidRPr="002C4AA2">
        <w:rPr>
          <w:rFonts w:ascii="Times New Roman" w:hAnsi="Times New Roman" w:cs="Times New Roman"/>
          <w:sz w:val="24"/>
          <w:szCs w:val="24"/>
          <w:lang w:val="uk-UA"/>
        </w:rPr>
        <w:t xml:space="preserve"> інтелектуальні ігри.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Для створення на уроці сприятливого психологічного клімату й активності учнів Тетяна Миколаївна використовує різні ігри з використанням дидактичного матеріалу. Діти займаються пошуками загублених літер алфавіту, проводять конкурси на кращого знавця звуків і букв, змагаються на вміння правильно писати літери.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Вчителька намагається знайти найцікавіші, найдоступніші методи та прийоми організації ігрової діяльності учнів, що сприяє глибшому, міцнішому засвоєнню матеріалу, а також викликає у дітей інтерес до вивчення англійської мови.</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Так, при проведенні гри «Алфавіт»  Тетяна Миколаївна ділить дітей на дві команди. Називає літеру і пропонує за 20 секунд представнику першої команди назвати слова, які починаються  на цю літеру. Потім  таке ж завдання, але уже з іншою літерою виконує перший учень другої команди. Гра продовжується, поки всі учні обох команд не візьмуть у ній участі. За кожне правильне слово команда дістає 1 бал.</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Під час проведення гри «Які літери пропущено» учитель показує учням по черзі картки з написаними словами, в яких пропущені 1-2 літери. Учні повинні не тільки назвати пропущені літери, а й прочитати правильно все слово.</w:t>
      </w:r>
    </w:p>
    <w:p w:rsidR="00FD0CD9" w:rsidRDefault="00FD0CD9" w:rsidP="009C520E">
      <w:pPr>
        <w:spacing w:after="0"/>
        <w:jc w:val="both"/>
        <w:rPr>
          <w:rFonts w:ascii="Times New Roman" w:hAnsi="Times New Roman" w:cs="Times New Roman"/>
          <w:sz w:val="24"/>
          <w:szCs w:val="24"/>
          <w:lang w:val="uk-UA"/>
        </w:rPr>
      </w:pPr>
    </w:p>
    <w:p w:rsidR="00FD0CD9" w:rsidRDefault="00FD0CD9" w:rsidP="009C520E">
      <w:pPr>
        <w:spacing w:after="0" w:line="240" w:lineRule="auto"/>
        <w:rPr>
          <w:rFonts w:ascii="Times New Roman" w:hAnsi="Times New Roman" w:cs="Times New Roman"/>
          <w:b/>
          <w:color w:val="0000FF"/>
          <w:sz w:val="24"/>
          <w:szCs w:val="24"/>
          <w:lang w:val="uk-UA"/>
        </w:rPr>
      </w:pPr>
    </w:p>
    <w:p w:rsidR="00FD0CD9" w:rsidRPr="00BA68B6" w:rsidRDefault="00FD0CD9" w:rsidP="009C520E">
      <w:pPr>
        <w:spacing w:after="0" w:line="240" w:lineRule="auto"/>
        <w:jc w:val="center"/>
        <w:rPr>
          <w:rFonts w:ascii="Times New Roman" w:hAnsi="Times New Roman" w:cs="Times New Roman"/>
          <w:b/>
          <w:color w:val="0000FF"/>
          <w:sz w:val="24"/>
          <w:szCs w:val="24"/>
          <w:lang w:val="uk-UA"/>
        </w:rPr>
      </w:pPr>
      <w:r w:rsidRPr="00BA68B6">
        <w:rPr>
          <w:rFonts w:ascii="Times New Roman" w:hAnsi="Times New Roman" w:cs="Times New Roman"/>
          <w:b/>
          <w:color w:val="0000FF"/>
          <w:sz w:val="24"/>
          <w:szCs w:val="24"/>
          <w:lang w:val="uk-UA"/>
        </w:rPr>
        <w:t>Рухо</w:t>
      </w:r>
      <w:r>
        <w:rPr>
          <w:rFonts w:ascii="Times New Roman" w:hAnsi="Times New Roman" w:cs="Times New Roman"/>
          <w:b/>
          <w:color w:val="0000FF"/>
          <w:sz w:val="24"/>
          <w:szCs w:val="24"/>
          <w:lang w:val="uk-UA"/>
        </w:rPr>
        <w:t>м</w:t>
      </w:r>
      <w:r w:rsidRPr="00BA68B6">
        <w:rPr>
          <w:rFonts w:ascii="Times New Roman" w:hAnsi="Times New Roman" w:cs="Times New Roman"/>
          <w:b/>
          <w:color w:val="0000FF"/>
          <w:sz w:val="24"/>
          <w:szCs w:val="24"/>
          <w:lang w:val="uk-UA"/>
        </w:rPr>
        <w:t>і таблиці як спосіб засвоєння граматичного та орфографічного матеріалу на уроках російської мови</w:t>
      </w:r>
    </w:p>
    <w:p w:rsidR="00FD0CD9" w:rsidRDefault="00FD0CD9" w:rsidP="009C520E">
      <w:pPr>
        <w:spacing w:after="0"/>
        <w:jc w:val="center"/>
        <w:rPr>
          <w:rFonts w:ascii="Times New Roman" w:hAnsi="Times New Roman" w:cs="Times New Roman"/>
          <w:b/>
          <w:sz w:val="24"/>
          <w:szCs w:val="24"/>
          <w:lang w:val="uk-UA"/>
        </w:rPr>
      </w:pPr>
    </w:p>
    <w:p w:rsidR="00FD0CD9" w:rsidRPr="00AF7870" w:rsidRDefault="00FD0CD9" w:rsidP="009C520E">
      <w:pPr>
        <w:spacing w:after="0"/>
        <w:rPr>
          <w:rFonts w:ascii="Times New Roman" w:hAnsi="Times New Roman" w:cs="Times New Roman"/>
          <w:b/>
          <w:color w:val="C00000"/>
          <w:sz w:val="24"/>
          <w:szCs w:val="24"/>
        </w:rPr>
      </w:pPr>
      <w:r>
        <w:rPr>
          <w:rFonts w:ascii="Times New Roman" w:hAnsi="Times New Roman" w:cs="Times New Roman"/>
          <w:b/>
          <w:noProof/>
          <w:color w:val="C00000"/>
          <w:sz w:val="24"/>
          <w:szCs w:val="24"/>
          <w:lang w:val="uk-UA" w:eastAsia="uk-UA"/>
        </w:rPr>
        <w:drawing>
          <wp:anchor distT="0" distB="0" distL="114300" distR="114300" simplePos="0" relativeHeight="251760640" behindDoc="0" locked="0" layoutInCell="1" allowOverlap="1">
            <wp:simplePos x="0" y="0"/>
            <wp:positionH relativeFrom="column">
              <wp:posOffset>31115</wp:posOffset>
            </wp:positionH>
            <wp:positionV relativeFrom="paragraph">
              <wp:posOffset>78740</wp:posOffset>
            </wp:positionV>
            <wp:extent cx="2339975" cy="2076450"/>
            <wp:effectExtent l="19050" t="0" r="3175" b="0"/>
            <wp:wrapSquare wrapText="bothSides"/>
            <wp:docPr id="9" name="Рисунок 2" descr="G:\Вчителі\Авраменко\SAM_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чителі\Авраменко\SAM_2224.JPG"/>
                    <pic:cNvPicPr>
                      <a:picLocks noChangeAspect="1" noChangeArrowheads="1"/>
                    </pic:cNvPicPr>
                  </pic:nvPicPr>
                  <pic:blipFill>
                    <a:blip r:embed="rId12" cstate="print"/>
                    <a:srcRect l="36771" t="3565" r="9706" b="32671"/>
                    <a:stretch>
                      <a:fillRect/>
                    </a:stretch>
                  </pic:blipFill>
                  <pic:spPr bwMode="auto">
                    <a:xfrm>
                      <a:off x="0" y="0"/>
                      <a:ext cx="2339975" cy="2076450"/>
                    </a:xfrm>
                    <a:prstGeom prst="rect">
                      <a:avLst/>
                    </a:prstGeom>
                    <a:noFill/>
                    <a:ln w="9525">
                      <a:noFill/>
                      <a:miter lim="800000"/>
                      <a:headEnd/>
                      <a:tailEnd/>
                    </a:ln>
                  </pic:spPr>
                </pic:pic>
              </a:graphicData>
            </a:graphic>
          </wp:anchor>
        </w:drawing>
      </w:r>
    </w:p>
    <w:p w:rsidR="00FD0CD9" w:rsidRDefault="00FD0CD9" w:rsidP="009C520E">
      <w:pPr>
        <w:spacing w:after="0"/>
        <w:rPr>
          <w:rFonts w:ascii="Times New Roman" w:hAnsi="Times New Roman" w:cs="Times New Roman"/>
          <w:b/>
          <w:color w:val="C00000"/>
          <w:sz w:val="24"/>
          <w:szCs w:val="24"/>
          <w:lang w:val="uk-UA"/>
        </w:rPr>
      </w:pPr>
      <w:r w:rsidRPr="00F423A5">
        <w:rPr>
          <w:rFonts w:ascii="Times New Roman" w:hAnsi="Times New Roman" w:cs="Times New Roman"/>
          <w:b/>
          <w:color w:val="C00000"/>
          <w:sz w:val="24"/>
          <w:szCs w:val="24"/>
          <w:lang w:val="uk-UA"/>
        </w:rPr>
        <w:t xml:space="preserve">Авраменко Ганна Миколаївна, </w:t>
      </w:r>
    </w:p>
    <w:p w:rsidR="00FD0CD9" w:rsidRDefault="00FD0CD9" w:rsidP="009C520E">
      <w:pPr>
        <w:spacing w:after="0"/>
        <w:rPr>
          <w:rFonts w:ascii="Times New Roman" w:hAnsi="Times New Roman" w:cs="Times New Roman"/>
          <w:b/>
          <w:color w:val="C00000"/>
          <w:sz w:val="24"/>
          <w:szCs w:val="24"/>
          <w:lang w:val="uk-UA"/>
        </w:rPr>
      </w:pPr>
      <w:r w:rsidRPr="00F423A5">
        <w:rPr>
          <w:rFonts w:ascii="Times New Roman" w:hAnsi="Times New Roman" w:cs="Times New Roman"/>
          <w:b/>
          <w:color w:val="C00000"/>
          <w:sz w:val="24"/>
          <w:szCs w:val="24"/>
          <w:lang w:val="uk-UA"/>
        </w:rPr>
        <w:t>учитель російської мови, української мови та літератури, англійської мови</w:t>
      </w:r>
      <w:r>
        <w:rPr>
          <w:rFonts w:ascii="Times New Roman" w:hAnsi="Times New Roman" w:cs="Times New Roman"/>
          <w:b/>
          <w:color w:val="C00000"/>
          <w:sz w:val="24"/>
          <w:szCs w:val="24"/>
          <w:lang w:val="uk-UA"/>
        </w:rPr>
        <w:t>,</w:t>
      </w:r>
    </w:p>
    <w:p w:rsidR="00FD0CD9" w:rsidRDefault="00FD0CD9" w:rsidP="009C520E">
      <w:pPr>
        <w:spacing w:after="0"/>
        <w:rPr>
          <w:rFonts w:ascii="Times New Roman" w:hAnsi="Times New Roman" w:cs="Times New Roman"/>
          <w:b/>
          <w:color w:val="C00000"/>
          <w:sz w:val="24"/>
          <w:szCs w:val="24"/>
          <w:lang w:val="uk-UA"/>
        </w:rPr>
      </w:pPr>
      <w:r>
        <w:rPr>
          <w:rFonts w:ascii="Times New Roman" w:hAnsi="Times New Roman" w:cs="Times New Roman"/>
          <w:b/>
          <w:color w:val="C00000"/>
          <w:sz w:val="24"/>
          <w:szCs w:val="24"/>
          <w:lang w:val="uk-UA"/>
        </w:rPr>
        <w:t>учитель першої категорії</w:t>
      </w:r>
    </w:p>
    <w:p w:rsidR="00FD0CD9" w:rsidRPr="00F423A5" w:rsidRDefault="00FD0CD9" w:rsidP="009C520E">
      <w:pPr>
        <w:spacing w:after="0"/>
        <w:rPr>
          <w:rFonts w:ascii="Times New Roman" w:hAnsi="Times New Roman" w:cs="Times New Roman"/>
          <w:b/>
          <w:sz w:val="24"/>
          <w:szCs w:val="24"/>
          <w:lang w:val="uk-UA"/>
        </w:rPr>
      </w:pP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Серед сучасних педагогічних технологій набувають поширення інтерактивні технології, які дозволяють різко збільшити процент засвоєння матеріалу. Інтерактивне навчання ставить за мету створення комфортних умов, за яких кожен учень відчуває свою успішність, інтелектуальну спроможність.</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 процесі викладання російської мови Ганна Миколаївна вважає  важливим  завданням  забезпечення високого рівня грамотного письма. Щоб сформувати навички грамотного письма, необхідно навчити учня  вмінню бачити орфограми. Для цього під час пояснення нового матеріалу вона </w:t>
      </w:r>
      <w:r w:rsidRPr="00E62448">
        <w:rPr>
          <w:rFonts w:ascii="Times New Roman" w:hAnsi="Times New Roman" w:cs="Times New Roman"/>
          <w:sz w:val="24"/>
          <w:szCs w:val="24"/>
          <w:lang w:val="uk-UA"/>
        </w:rPr>
        <w:t>практику</w:t>
      </w:r>
      <w:r>
        <w:rPr>
          <w:rFonts w:ascii="Times New Roman" w:hAnsi="Times New Roman" w:cs="Times New Roman"/>
          <w:sz w:val="24"/>
          <w:szCs w:val="24"/>
          <w:lang w:val="uk-UA"/>
        </w:rPr>
        <w:t>є</w:t>
      </w:r>
      <w:r w:rsidRPr="00E62448">
        <w:rPr>
          <w:rFonts w:ascii="Times New Roman" w:hAnsi="Times New Roman" w:cs="Times New Roman"/>
          <w:sz w:val="24"/>
          <w:szCs w:val="24"/>
          <w:lang w:val="uk-UA"/>
        </w:rPr>
        <w:t xml:space="preserve"> </w:t>
      </w:r>
      <w:r>
        <w:rPr>
          <w:rFonts w:ascii="Times New Roman" w:hAnsi="Times New Roman" w:cs="Times New Roman"/>
          <w:sz w:val="24"/>
          <w:szCs w:val="24"/>
          <w:lang w:val="uk-UA"/>
        </w:rPr>
        <w:t>використання рухоми</w:t>
      </w:r>
      <w:r w:rsidRPr="00E62448">
        <w:rPr>
          <w:rFonts w:ascii="Times New Roman" w:hAnsi="Times New Roman" w:cs="Times New Roman"/>
          <w:sz w:val="24"/>
          <w:szCs w:val="24"/>
          <w:lang w:val="uk-UA"/>
        </w:rPr>
        <w:t>х таблиц</w:t>
      </w:r>
      <w:r>
        <w:rPr>
          <w:rFonts w:ascii="Times New Roman" w:hAnsi="Times New Roman" w:cs="Times New Roman"/>
          <w:sz w:val="24"/>
          <w:szCs w:val="24"/>
          <w:lang w:val="uk-UA"/>
        </w:rPr>
        <w:t xml:space="preserve">ь В.І.Паламарчук. Принцип роботи з ними полягає </w:t>
      </w:r>
      <w:r w:rsidRPr="00E62448">
        <w:rPr>
          <w:rFonts w:ascii="Times New Roman" w:hAnsi="Times New Roman" w:cs="Times New Roman"/>
          <w:sz w:val="24"/>
          <w:szCs w:val="24"/>
          <w:lang w:val="uk-UA"/>
        </w:rPr>
        <w:t>в том</w:t>
      </w:r>
      <w:r>
        <w:rPr>
          <w:rFonts w:ascii="Times New Roman" w:hAnsi="Times New Roman" w:cs="Times New Roman"/>
          <w:sz w:val="24"/>
          <w:szCs w:val="24"/>
          <w:lang w:val="uk-UA"/>
        </w:rPr>
        <w:t>у, щоб учні</w:t>
      </w:r>
      <w:r w:rsidRPr="00E62448">
        <w:rPr>
          <w:rFonts w:ascii="Times New Roman" w:hAnsi="Times New Roman" w:cs="Times New Roman"/>
          <w:sz w:val="24"/>
          <w:szCs w:val="24"/>
          <w:lang w:val="uk-UA"/>
        </w:rPr>
        <w:t xml:space="preserve"> с</w:t>
      </w:r>
      <w:r>
        <w:rPr>
          <w:rFonts w:ascii="Times New Roman" w:hAnsi="Times New Roman" w:cs="Times New Roman"/>
          <w:sz w:val="24"/>
          <w:szCs w:val="24"/>
          <w:lang w:val="uk-UA"/>
        </w:rPr>
        <w:t>початку впевн</w:t>
      </w:r>
      <w:r w:rsidRPr="00E62448">
        <w:rPr>
          <w:rFonts w:ascii="Times New Roman" w:hAnsi="Times New Roman" w:cs="Times New Roman"/>
          <w:sz w:val="24"/>
          <w:szCs w:val="24"/>
          <w:lang w:val="uk-UA"/>
        </w:rPr>
        <w:t xml:space="preserve">ились в </w:t>
      </w:r>
      <w:r>
        <w:rPr>
          <w:rFonts w:ascii="Times New Roman" w:hAnsi="Times New Roman" w:cs="Times New Roman"/>
          <w:sz w:val="24"/>
          <w:szCs w:val="24"/>
          <w:lang w:val="uk-UA"/>
        </w:rPr>
        <w:t xml:space="preserve">наявності орфограми </w:t>
      </w:r>
      <w:r w:rsidRPr="00E62448">
        <w:rPr>
          <w:rFonts w:ascii="Times New Roman" w:hAnsi="Times New Roman" w:cs="Times New Roman"/>
          <w:sz w:val="24"/>
          <w:szCs w:val="24"/>
          <w:lang w:val="uk-UA"/>
        </w:rPr>
        <w:t xml:space="preserve">в словах, а </w:t>
      </w:r>
      <w:r>
        <w:rPr>
          <w:rFonts w:ascii="Times New Roman" w:hAnsi="Times New Roman" w:cs="Times New Roman"/>
          <w:sz w:val="24"/>
          <w:szCs w:val="24"/>
          <w:lang w:val="uk-UA"/>
        </w:rPr>
        <w:t>потім самі спробу</w:t>
      </w:r>
      <w:r w:rsidRPr="00E62448">
        <w:rPr>
          <w:rFonts w:ascii="Times New Roman" w:hAnsi="Times New Roman" w:cs="Times New Roman"/>
          <w:sz w:val="24"/>
          <w:szCs w:val="24"/>
          <w:lang w:val="uk-UA"/>
        </w:rPr>
        <w:t>вали</w:t>
      </w:r>
      <w:r>
        <w:rPr>
          <w:rFonts w:ascii="Times New Roman" w:hAnsi="Times New Roman" w:cs="Times New Roman"/>
          <w:sz w:val="24"/>
          <w:szCs w:val="24"/>
          <w:lang w:val="uk-UA"/>
        </w:rPr>
        <w:t xml:space="preserve"> усвідомити</w:t>
      </w:r>
      <w:r w:rsidRPr="00E62448">
        <w:rPr>
          <w:rFonts w:ascii="Times New Roman" w:hAnsi="Times New Roman" w:cs="Times New Roman"/>
          <w:sz w:val="24"/>
          <w:szCs w:val="24"/>
          <w:lang w:val="uk-UA"/>
        </w:rPr>
        <w:t xml:space="preserve"> прави</w:t>
      </w:r>
      <w:r>
        <w:rPr>
          <w:rFonts w:ascii="Times New Roman" w:hAnsi="Times New Roman" w:cs="Times New Roman"/>
          <w:sz w:val="24"/>
          <w:szCs w:val="24"/>
          <w:lang w:val="uk-UA"/>
        </w:rPr>
        <w:t>ло, як</w:t>
      </w:r>
      <w:r w:rsidRPr="00E62448">
        <w:rPr>
          <w:rFonts w:ascii="Times New Roman" w:hAnsi="Times New Roman" w:cs="Times New Roman"/>
          <w:sz w:val="24"/>
          <w:szCs w:val="24"/>
          <w:lang w:val="uk-UA"/>
        </w:rPr>
        <w:t xml:space="preserve">е </w:t>
      </w:r>
      <w:r>
        <w:rPr>
          <w:rFonts w:ascii="Times New Roman" w:hAnsi="Times New Roman" w:cs="Times New Roman"/>
          <w:sz w:val="24"/>
          <w:szCs w:val="24"/>
          <w:lang w:val="uk-UA"/>
        </w:rPr>
        <w:t>допоможе у виборі</w:t>
      </w:r>
      <w:r w:rsidRPr="00E62448">
        <w:rPr>
          <w:rFonts w:ascii="Times New Roman" w:hAnsi="Times New Roman" w:cs="Times New Roman"/>
          <w:sz w:val="24"/>
          <w:szCs w:val="24"/>
          <w:lang w:val="uk-UA"/>
        </w:rPr>
        <w:t xml:space="preserve"> написан</w:t>
      </w:r>
      <w:r>
        <w:rPr>
          <w:rFonts w:ascii="Times New Roman" w:hAnsi="Times New Roman" w:cs="Times New Roman"/>
          <w:sz w:val="24"/>
          <w:szCs w:val="24"/>
          <w:lang w:val="uk-UA"/>
        </w:rPr>
        <w:t>н</w:t>
      </w:r>
      <w:r w:rsidRPr="00E62448">
        <w:rPr>
          <w:rFonts w:ascii="Times New Roman" w:hAnsi="Times New Roman" w:cs="Times New Roman"/>
          <w:sz w:val="24"/>
          <w:szCs w:val="24"/>
          <w:lang w:val="uk-UA"/>
        </w:rPr>
        <w:t xml:space="preserve">я </w:t>
      </w:r>
      <w:r>
        <w:rPr>
          <w:rFonts w:ascii="Times New Roman" w:hAnsi="Times New Roman" w:cs="Times New Roman"/>
          <w:sz w:val="24"/>
          <w:szCs w:val="24"/>
          <w:lang w:val="uk-UA"/>
        </w:rPr>
        <w:t>потрібної букви</w:t>
      </w:r>
      <w:r w:rsidRPr="00E62448">
        <w:rPr>
          <w:rFonts w:ascii="Times New Roman" w:hAnsi="Times New Roman" w:cs="Times New Roman"/>
          <w:sz w:val="24"/>
          <w:szCs w:val="24"/>
          <w:lang w:val="uk-UA"/>
        </w:rPr>
        <w:t>.</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Розглянемо, як спрацьовує це на практиці. При вивченні теми «Написання суфіксів іменників </w:t>
      </w:r>
      <w:r>
        <w:rPr>
          <w:rFonts w:ascii="Times New Roman" w:hAnsi="Times New Roman" w:cs="Times New Roman"/>
          <w:i/>
          <w:sz w:val="24"/>
          <w:szCs w:val="24"/>
          <w:lang w:val="uk-UA"/>
        </w:rPr>
        <w:t>–ек і</w:t>
      </w:r>
      <w:r w:rsidRPr="00D758B7">
        <w:rPr>
          <w:rFonts w:ascii="Times New Roman" w:hAnsi="Times New Roman" w:cs="Times New Roman"/>
          <w:i/>
          <w:sz w:val="24"/>
          <w:szCs w:val="24"/>
          <w:lang w:val="uk-UA"/>
        </w:rPr>
        <w:t xml:space="preserve"> </w:t>
      </w:r>
      <w:r>
        <w:rPr>
          <w:rFonts w:ascii="Times New Roman" w:hAnsi="Times New Roman" w:cs="Times New Roman"/>
          <w:i/>
          <w:sz w:val="24"/>
          <w:szCs w:val="24"/>
          <w:lang w:val="uk-UA"/>
        </w:rPr>
        <w:t>–</w:t>
      </w:r>
      <w:r w:rsidRPr="00D758B7">
        <w:rPr>
          <w:rFonts w:ascii="Times New Roman" w:hAnsi="Times New Roman" w:cs="Times New Roman"/>
          <w:i/>
          <w:sz w:val="24"/>
          <w:szCs w:val="24"/>
          <w:lang w:val="uk-UA"/>
        </w:rPr>
        <w:t>ик</w:t>
      </w:r>
      <w:r>
        <w:rPr>
          <w:rFonts w:ascii="Times New Roman" w:hAnsi="Times New Roman" w:cs="Times New Roman"/>
          <w:sz w:val="24"/>
          <w:szCs w:val="24"/>
          <w:lang w:val="uk-UA"/>
        </w:rPr>
        <w:t>» вчителька використовує  таблицю:</w:t>
      </w:r>
    </w:p>
    <w:p w:rsidR="00FD0CD9" w:rsidRDefault="00FD0CD9" w:rsidP="009C520E">
      <w:pPr>
        <w:spacing w:after="0"/>
        <w:jc w:val="both"/>
        <w:rPr>
          <w:rFonts w:ascii="Times New Roman" w:hAnsi="Times New Roman" w:cs="Times New Roman"/>
          <w:sz w:val="24"/>
          <w:szCs w:val="24"/>
          <w:lang w:val="uk-UA"/>
        </w:rPr>
      </w:pPr>
    </w:p>
    <w:p w:rsidR="00FD0CD9" w:rsidRPr="00B65588" w:rsidRDefault="00100E36" w:rsidP="009C520E">
      <w:pPr>
        <w:spacing w:after="0"/>
        <w:jc w:val="both"/>
        <w:rPr>
          <w:rFonts w:ascii="Times New Roman" w:hAnsi="Times New Roman" w:cs="Times New Roman"/>
          <w:sz w:val="24"/>
          <w:szCs w:val="24"/>
          <w:lang w:val="uk-UA"/>
        </w:rPr>
      </w:pPr>
      <w:r w:rsidRPr="00100E36">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41" type="#_x0000_t32" style="position:absolute;left:0;text-align:left;margin-left:240.3pt;margin-top:13.3pt;width:.75pt;height:37.5pt;z-index:251757568" o:connectortype="straight"/>
        </w:pict>
      </w:r>
      <w:r w:rsidRPr="00100E36">
        <w:rPr>
          <w:rFonts w:ascii="Times New Roman" w:hAnsi="Times New Roman" w:cs="Times New Roman"/>
          <w:noProof/>
          <w:sz w:val="24"/>
          <w:szCs w:val="24"/>
          <w:lang w:eastAsia="ru-RU"/>
        </w:rPr>
        <w:pict>
          <v:shape id="_x0000_s1040" type="#_x0000_t32" style="position:absolute;left:0;text-align:left;margin-left:249.3pt;margin-top:13.3pt;width:0;height:68.25pt;z-index:251756544" o:connectortype="straight"/>
        </w:pict>
      </w:r>
      <w:r w:rsidRPr="00100E36">
        <w:rPr>
          <w:rFonts w:ascii="Times New Roman" w:hAnsi="Times New Roman" w:cs="Times New Roman"/>
          <w:noProof/>
          <w:sz w:val="24"/>
          <w:szCs w:val="24"/>
          <w:lang w:eastAsia="ru-RU"/>
        </w:rPr>
        <w:pict>
          <v:shape id="_x0000_s1038" type="#_x0000_t32" style="position:absolute;left:0;text-align:left;margin-left:189.3pt;margin-top:13.3pt;width:0;height:68.25pt;z-index:251754496" o:connectortype="straight"/>
        </w:pict>
      </w:r>
      <w:r w:rsidRPr="00100E36">
        <w:rPr>
          <w:rFonts w:ascii="Times New Roman" w:hAnsi="Times New Roman" w:cs="Times New Roman"/>
          <w:noProof/>
          <w:sz w:val="24"/>
          <w:szCs w:val="24"/>
          <w:lang w:eastAsia="ru-RU"/>
        </w:rPr>
        <w:pict>
          <v:shape id="_x0000_s1037" type="#_x0000_t32" style="position:absolute;left:0;text-align:left;margin-left:189.3pt;margin-top:13.3pt;width:60pt;height:0;z-index:251753472" o:connectortype="straight"/>
        </w:pict>
      </w:r>
      <w:r w:rsidRPr="00100E36">
        <w:rPr>
          <w:rFonts w:ascii="Times New Roman" w:hAnsi="Times New Roman" w:cs="Times New Roman"/>
          <w:noProof/>
          <w:sz w:val="24"/>
          <w:szCs w:val="24"/>
          <w:lang w:eastAsia="ru-RU"/>
        </w:rPr>
        <w:pict>
          <v:shape id="_x0000_s1033" type="#_x0000_t32" style="position:absolute;left:0;text-align:left;margin-left:91.05pt;margin-top:13.3pt;width:0;height:37.5pt;z-index:251749376" o:connectortype="straight"/>
        </w:pict>
      </w:r>
      <w:r w:rsidRPr="00100E36">
        <w:rPr>
          <w:rFonts w:ascii="Times New Roman" w:hAnsi="Times New Roman" w:cs="Times New Roman"/>
          <w:noProof/>
          <w:sz w:val="24"/>
          <w:szCs w:val="24"/>
          <w:lang w:eastAsia="ru-RU"/>
        </w:rPr>
        <w:pict>
          <v:shape id="_x0000_s1032" type="#_x0000_t32" style="position:absolute;left:0;text-align:left;margin-left:82.8pt;margin-top:13.3pt;width:8.25pt;height:0;z-index:251748352" o:connectortype="straight"/>
        </w:pict>
      </w:r>
      <w:r w:rsidRPr="00100E36">
        <w:rPr>
          <w:rFonts w:ascii="Times New Roman" w:hAnsi="Times New Roman" w:cs="Times New Roman"/>
          <w:noProof/>
          <w:sz w:val="24"/>
          <w:szCs w:val="24"/>
          <w:lang w:eastAsia="ru-RU"/>
        </w:rPr>
        <w:pict>
          <v:shape id="_x0000_s1031" type="#_x0000_t32" style="position:absolute;left:0;text-align:left;margin-left:82.8pt;margin-top:13.3pt;width:8.25pt;height:0;z-index:251747328" o:connectortype="straight"/>
        </w:pict>
      </w:r>
      <w:r w:rsidRPr="00100E36">
        <w:rPr>
          <w:rFonts w:ascii="Times New Roman" w:hAnsi="Times New Roman" w:cs="Times New Roman"/>
          <w:noProof/>
          <w:sz w:val="24"/>
          <w:szCs w:val="24"/>
          <w:lang w:eastAsia="ru-RU"/>
        </w:rPr>
        <w:pict>
          <v:shape id="_x0000_s1030" type="#_x0000_t32" style="position:absolute;left:0;text-align:left;margin-left:82.8pt;margin-top:13.3pt;width:0;height:68.25pt;z-index:251746304" o:connectortype="straight"/>
        </w:pict>
      </w:r>
      <w:r w:rsidRPr="00100E36">
        <w:rPr>
          <w:rFonts w:ascii="Times New Roman" w:hAnsi="Times New Roman" w:cs="Times New Roman"/>
          <w:noProof/>
          <w:sz w:val="24"/>
          <w:szCs w:val="24"/>
          <w:lang w:eastAsia="ru-RU"/>
        </w:rPr>
        <w:pict>
          <v:shape id="_x0000_s1029" type="#_x0000_t32" style="position:absolute;left:0;text-align:left;margin-left:30.3pt;margin-top:13.3pt;width:52.5pt;height:0;z-index:251745280" o:connectortype="straight"/>
        </w:pict>
      </w:r>
      <w:r w:rsidRPr="00100E36">
        <w:rPr>
          <w:rFonts w:ascii="Times New Roman" w:hAnsi="Times New Roman" w:cs="Times New Roman"/>
          <w:noProof/>
          <w:sz w:val="24"/>
          <w:szCs w:val="24"/>
          <w:lang w:eastAsia="ru-RU"/>
        </w:rPr>
        <w:pict>
          <v:shape id="_x0000_s1027" type="#_x0000_t32" style="position:absolute;left:0;text-align:left;margin-left:30.3pt;margin-top:13.3pt;width:0;height:68.25pt;z-index:251743232" o:connectortype="straight"/>
        </w:pic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ключик                                         ключик а                                    </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ножик                                           ножик а</w:t>
      </w:r>
    </w:p>
    <w:p w:rsidR="00FD0CD9" w:rsidRDefault="00100E36" w:rsidP="009C520E">
      <w:pPr>
        <w:spacing w:after="0" w:line="240" w:lineRule="auto"/>
        <w:jc w:val="both"/>
        <w:rPr>
          <w:rFonts w:ascii="Times New Roman" w:hAnsi="Times New Roman" w:cs="Times New Roman"/>
          <w:sz w:val="24"/>
          <w:szCs w:val="24"/>
          <w:lang w:val="uk-UA"/>
        </w:rPr>
      </w:pPr>
      <w:r w:rsidRPr="00100E36">
        <w:rPr>
          <w:rFonts w:ascii="Times New Roman" w:hAnsi="Times New Roman" w:cs="Times New Roman"/>
          <w:noProof/>
          <w:sz w:val="24"/>
          <w:szCs w:val="24"/>
          <w:lang w:eastAsia="ru-RU"/>
        </w:rPr>
        <w:pict>
          <v:shape id="_x0000_s1043" type="#_x0000_t32" style="position:absolute;left:0;text-align:left;margin-left:229.8pt;margin-top:3.15pt;width:0;height:30.75pt;z-index:251759616" o:connectortype="straight"/>
        </w:pict>
      </w:r>
      <w:r w:rsidRPr="00100E36">
        <w:rPr>
          <w:rFonts w:ascii="Times New Roman" w:hAnsi="Times New Roman" w:cs="Times New Roman"/>
          <w:noProof/>
          <w:sz w:val="24"/>
          <w:szCs w:val="24"/>
          <w:lang w:eastAsia="ru-RU"/>
        </w:rPr>
        <w:pict>
          <v:shape id="_x0000_s1042" type="#_x0000_t32" style="position:absolute;left:0;text-align:left;margin-left:229.8pt;margin-top:3.15pt;width:10.5pt;height:0;flip:x;z-index:251758592" o:connectortype="straight"/>
        </w:pict>
      </w:r>
      <w:r w:rsidRPr="00100E36">
        <w:rPr>
          <w:rFonts w:ascii="Times New Roman" w:hAnsi="Times New Roman" w:cs="Times New Roman"/>
          <w:noProof/>
          <w:sz w:val="24"/>
          <w:szCs w:val="24"/>
          <w:lang w:eastAsia="ru-RU"/>
        </w:rPr>
        <w:pict>
          <v:shape id="_x0000_s1035" type="#_x0000_t32" style="position:absolute;left:0;text-align:left;margin-left:100.8pt;margin-top:3.15pt;width:0;height:30.75pt;z-index:251751424" o:connectortype="straight"/>
        </w:pict>
      </w:r>
      <w:r w:rsidRPr="00100E36">
        <w:rPr>
          <w:rFonts w:ascii="Times New Roman" w:hAnsi="Times New Roman" w:cs="Times New Roman"/>
          <w:noProof/>
          <w:sz w:val="24"/>
          <w:szCs w:val="24"/>
          <w:lang w:eastAsia="ru-RU"/>
        </w:rPr>
        <w:pict>
          <v:shape id="_x0000_s1034" type="#_x0000_t32" style="position:absolute;left:0;text-align:left;margin-left:91.05pt;margin-top:3.15pt;width:9.75pt;height:0;z-index:251750400" o:connectortype="straight"/>
        </w:pict>
      </w:r>
      <w:r w:rsidR="00FD0CD9">
        <w:rPr>
          <w:rFonts w:ascii="Times New Roman" w:hAnsi="Times New Roman" w:cs="Times New Roman"/>
          <w:sz w:val="24"/>
          <w:szCs w:val="24"/>
          <w:lang w:val="uk-UA"/>
        </w:rPr>
        <w:t xml:space="preserve">            кусочок                                         кусоч  ка</w:t>
      </w:r>
    </w:p>
    <w:p w:rsidR="00FD0CD9" w:rsidRDefault="00100E36" w:rsidP="009C520E">
      <w:pPr>
        <w:spacing w:after="0" w:line="240" w:lineRule="auto"/>
        <w:jc w:val="both"/>
        <w:rPr>
          <w:rFonts w:ascii="Times New Roman" w:hAnsi="Times New Roman" w:cs="Times New Roman"/>
          <w:sz w:val="24"/>
          <w:szCs w:val="24"/>
          <w:lang w:val="uk-UA"/>
        </w:rPr>
      </w:pPr>
      <w:r w:rsidRPr="00100E36">
        <w:rPr>
          <w:rFonts w:ascii="Times New Roman" w:hAnsi="Times New Roman" w:cs="Times New Roman"/>
          <w:noProof/>
          <w:sz w:val="24"/>
          <w:szCs w:val="24"/>
          <w:lang w:eastAsia="ru-RU"/>
        </w:rPr>
        <w:pict>
          <v:shape id="_x0000_s1039" type="#_x0000_t32" style="position:absolute;left:0;text-align:left;margin-left:189.3pt;margin-top:18.05pt;width:60pt;height:0;z-index:251755520" o:connectortype="straight"/>
        </w:pict>
      </w:r>
      <w:r w:rsidRPr="00100E36">
        <w:rPr>
          <w:rFonts w:ascii="Times New Roman" w:hAnsi="Times New Roman" w:cs="Times New Roman"/>
          <w:noProof/>
          <w:sz w:val="24"/>
          <w:szCs w:val="24"/>
          <w:lang w:eastAsia="ru-RU"/>
        </w:rPr>
        <w:pict>
          <v:shape id="_x0000_s1036" type="#_x0000_t32" style="position:absolute;left:0;text-align:left;margin-left:82.8pt;margin-top:18.05pt;width:18pt;height:0;z-index:251752448" o:connectortype="straight"/>
        </w:pict>
      </w:r>
      <w:r w:rsidRPr="00100E36">
        <w:rPr>
          <w:rFonts w:ascii="Times New Roman" w:hAnsi="Times New Roman" w:cs="Times New Roman"/>
          <w:noProof/>
          <w:sz w:val="24"/>
          <w:szCs w:val="24"/>
          <w:lang w:eastAsia="ru-RU"/>
        </w:rPr>
        <w:pict>
          <v:shape id="_x0000_s1028" type="#_x0000_t32" style="position:absolute;left:0;text-align:left;margin-left:30.3pt;margin-top:18.05pt;width:52.5pt;height:0;z-index:251744256" o:connectortype="straight"/>
        </w:pict>
      </w:r>
      <w:r w:rsidR="00FD0CD9">
        <w:rPr>
          <w:rFonts w:ascii="Times New Roman" w:hAnsi="Times New Roman" w:cs="Times New Roman"/>
          <w:sz w:val="24"/>
          <w:szCs w:val="24"/>
          <w:lang w:val="uk-UA"/>
        </w:rPr>
        <w:t xml:space="preserve">             орешек                                         ореш   ка</w:t>
      </w:r>
    </w:p>
    <w:p w:rsidR="00FD0CD9" w:rsidRDefault="00FD0CD9" w:rsidP="009C520E">
      <w:pPr>
        <w:spacing w:after="0" w:line="240" w:lineRule="auto"/>
        <w:jc w:val="both"/>
        <w:rPr>
          <w:rFonts w:ascii="Times New Roman" w:hAnsi="Times New Roman" w:cs="Times New Roman"/>
          <w:sz w:val="24"/>
          <w:szCs w:val="24"/>
          <w:lang w:val="uk-UA"/>
        </w:rPr>
      </w:pPr>
    </w:p>
    <w:p w:rsidR="00FD0CD9" w:rsidRPr="002C3E50" w:rsidRDefault="00FD0CD9" w:rsidP="009C520E">
      <w:pPr>
        <w:spacing w:after="0" w:line="240" w:lineRule="auto"/>
        <w:jc w:val="both"/>
        <w:rPr>
          <w:rFonts w:ascii="Times New Roman" w:hAnsi="Times New Roman" w:cs="Times New Roman"/>
          <w:i/>
          <w:sz w:val="24"/>
          <w:szCs w:val="24"/>
          <w:lang w:val="uk-UA"/>
        </w:rPr>
      </w:pPr>
      <w:r w:rsidRPr="002C3E50">
        <w:rPr>
          <w:rFonts w:ascii="Times New Roman" w:hAnsi="Times New Roman" w:cs="Times New Roman"/>
          <w:i/>
          <w:sz w:val="24"/>
          <w:szCs w:val="24"/>
          <w:lang w:val="uk-UA"/>
        </w:rPr>
        <w:t>1.Загальний вигляд таблиці         2. Вигляд таблиці із загнутою</w:t>
      </w:r>
    </w:p>
    <w:p w:rsidR="00FD0CD9" w:rsidRPr="002C3E50" w:rsidRDefault="00FD0CD9" w:rsidP="009C520E">
      <w:pPr>
        <w:spacing w:after="0" w:line="240" w:lineRule="auto"/>
        <w:jc w:val="both"/>
        <w:rPr>
          <w:rFonts w:ascii="Times New Roman" w:hAnsi="Times New Roman" w:cs="Times New Roman"/>
          <w:i/>
          <w:sz w:val="24"/>
          <w:szCs w:val="24"/>
          <w:lang w:val="uk-UA"/>
        </w:rPr>
      </w:pPr>
      <w:r w:rsidRPr="002C3E50">
        <w:rPr>
          <w:rFonts w:ascii="Times New Roman" w:hAnsi="Times New Roman" w:cs="Times New Roman"/>
          <w:i/>
          <w:sz w:val="24"/>
          <w:szCs w:val="24"/>
          <w:lang w:val="uk-UA"/>
        </w:rPr>
        <w:t xml:space="preserve">   в розгорнутому положенні            вперед правою частиною</w:t>
      </w:r>
    </w:p>
    <w:p w:rsidR="00FD0CD9" w:rsidRDefault="00FD0CD9" w:rsidP="009C520E">
      <w:pPr>
        <w:spacing w:after="0"/>
        <w:jc w:val="both"/>
        <w:rPr>
          <w:rFonts w:ascii="Times New Roman" w:hAnsi="Times New Roman" w:cs="Times New Roman"/>
          <w:sz w:val="20"/>
          <w:szCs w:val="20"/>
          <w:lang w:val="uk-UA"/>
        </w:rPr>
      </w:pPr>
      <w:r w:rsidRPr="003401D1">
        <w:rPr>
          <w:rFonts w:ascii="Times New Roman" w:hAnsi="Times New Roman" w:cs="Times New Roman"/>
          <w:sz w:val="20"/>
          <w:szCs w:val="20"/>
          <w:lang w:val="uk-UA"/>
        </w:rPr>
        <w:t xml:space="preserve"> </w:t>
      </w:r>
    </w:p>
    <w:p w:rsidR="00FD0CD9" w:rsidRPr="002C3E50" w:rsidRDefault="00FD0CD9" w:rsidP="009C520E">
      <w:pPr>
        <w:spacing w:after="0"/>
        <w:jc w:val="both"/>
        <w:rPr>
          <w:rFonts w:ascii="Times New Roman" w:hAnsi="Times New Roman" w:cs="Times New Roman"/>
          <w:sz w:val="24"/>
          <w:szCs w:val="24"/>
          <w:u w:val="single"/>
          <w:lang w:val="uk-UA"/>
        </w:rPr>
      </w:pPr>
      <w:r w:rsidRPr="002C3E50">
        <w:rPr>
          <w:rFonts w:ascii="Times New Roman" w:hAnsi="Times New Roman" w:cs="Times New Roman"/>
          <w:sz w:val="20"/>
          <w:szCs w:val="20"/>
          <w:u w:val="single"/>
          <w:lang w:val="uk-UA"/>
        </w:rPr>
        <w:t xml:space="preserve"> </w:t>
      </w:r>
      <w:r w:rsidRPr="002C3E50">
        <w:rPr>
          <w:rFonts w:ascii="Times New Roman" w:hAnsi="Times New Roman" w:cs="Times New Roman"/>
          <w:sz w:val="24"/>
          <w:szCs w:val="24"/>
          <w:u w:val="single"/>
          <w:lang w:val="uk-UA"/>
        </w:rPr>
        <w:t xml:space="preserve">Порядок роботи: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1. Ілюструється  таблиця у положенні 1. Учням пропонується     правильно вимовити слова.</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2. Перегинається вперед права частина таблиці (положення 2).</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3. Пропонується учням сформулювати правило.</w:t>
      </w:r>
    </w:p>
    <w:p w:rsidR="00FD0CD9" w:rsidRDefault="00FD0CD9" w:rsidP="009C520E">
      <w:pPr>
        <w:spacing w:after="0"/>
        <w:jc w:val="both"/>
        <w:rPr>
          <w:rFonts w:ascii="Times New Roman" w:hAnsi="Times New Roman" w:cs="Times New Roman"/>
          <w:sz w:val="24"/>
          <w:szCs w:val="24"/>
          <w:lang w:val="uk-UA"/>
        </w:rPr>
      </w:pP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Після роботи з таблицею діти виконують  вправи на закріплення отриманих знань.</w:t>
      </w:r>
    </w:p>
    <w:p w:rsidR="00FD0CD9" w:rsidRPr="008D027D"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Рухомі таблиці в методиці мови є ефективними. Вони залучають до активної роботи</w:t>
      </w:r>
      <w:r w:rsidRPr="008D027D">
        <w:rPr>
          <w:rFonts w:ascii="Times New Roman" w:hAnsi="Times New Roman" w:cs="Times New Roman"/>
          <w:sz w:val="24"/>
          <w:szCs w:val="24"/>
          <w:lang w:val="uk-UA"/>
        </w:rPr>
        <w:t xml:space="preserve"> </w:t>
      </w:r>
      <w:r>
        <w:rPr>
          <w:rFonts w:ascii="Times New Roman" w:hAnsi="Times New Roman" w:cs="Times New Roman"/>
          <w:sz w:val="24"/>
          <w:szCs w:val="24"/>
          <w:lang w:val="uk-UA"/>
        </w:rPr>
        <w:t>кожного учня</w:t>
      </w:r>
      <w:r w:rsidRPr="008D027D">
        <w:rPr>
          <w:rFonts w:ascii="Times New Roman" w:hAnsi="Times New Roman" w:cs="Times New Roman"/>
          <w:sz w:val="24"/>
          <w:szCs w:val="24"/>
          <w:lang w:val="uk-UA"/>
        </w:rPr>
        <w:t xml:space="preserve"> </w:t>
      </w:r>
      <w:r>
        <w:rPr>
          <w:rFonts w:ascii="Times New Roman" w:hAnsi="Times New Roman" w:cs="Times New Roman"/>
          <w:sz w:val="24"/>
          <w:szCs w:val="24"/>
          <w:lang w:val="uk-UA"/>
        </w:rPr>
        <w:t>і є для нього спроможними.</w:t>
      </w:r>
      <w:r w:rsidRPr="008D027D">
        <w:rPr>
          <w:rFonts w:ascii="Times New Roman" w:hAnsi="Times New Roman" w:cs="Times New Roman"/>
          <w:sz w:val="24"/>
          <w:szCs w:val="24"/>
          <w:lang w:val="uk-UA"/>
        </w:rPr>
        <w:t xml:space="preserve">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Практична мовна орієнтація шкільного курсу російської мови обумовлена необхідністю розвивати творчі здібності, ініціативність, пізнавальну самостійність школярів, їх вміння працювати з інформацією, критично оцінювати її, користуватись для вирішення практичних проблем.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Психологією доведено, що шлях оволодіння навичками проходить від свідомого використання узагальнення до його автоматизації, тобто здійснення деяких розумових дій без згадування самих їх правил.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Рухомі таблиці не тільки припускають зорове пред’явлення матеріалу, а й певні його групування та систематизацію. В самій формі таблиці закладені можливості для широкого використання прийому порівняння, що полегшує розуміння матеріалу, свідоме його засвоєння, розкриття тих відносин протиставлення, які притаманні мові.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Вчителька впевнена: якщо учні самостійно опановують інформацію за допомогою наочності, то результативність її засвоєння буде кращою.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Використання рухомих таблиць при вивченні нового матеріалу дають можливість сфокусувати увагу дітей на проблемі, викликати інтерес до обговорюваної теми, реалізувати завдання розвиваючого навчання.</w:t>
      </w:r>
    </w:p>
    <w:p w:rsidR="00FD0CD9" w:rsidRDefault="00FD0CD9" w:rsidP="009C520E">
      <w:pPr>
        <w:spacing w:after="0"/>
        <w:jc w:val="both"/>
        <w:rPr>
          <w:rFonts w:ascii="Times New Roman" w:hAnsi="Times New Roman" w:cs="Times New Roman"/>
          <w:sz w:val="24"/>
          <w:szCs w:val="24"/>
          <w:lang w:val="uk-UA"/>
        </w:rPr>
      </w:pPr>
    </w:p>
    <w:p w:rsidR="00FD0CD9" w:rsidRDefault="00FD0CD9" w:rsidP="009C520E">
      <w:pPr>
        <w:spacing w:after="0"/>
        <w:jc w:val="both"/>
        <w:rPr>
          <w:rFonts w:ascii="Times New Roman" w:hAnsi="Times New Roman" w:cs="Times New Roman"/>
          <w:sz w:val="24"/>
          <w:szCs w:val="24"/>
          <w:lang w:val="uk-UA"/>
        </w:rPr>
      </w:pPr>
    </w:p>
    <w:p w:rsidR="00FD0CD9" w:rsidRDefault="00FD0CD9" w:rsidP="009C520E">
      <w:pPr>
        <w:spacing w:after="0"/>
        <w:jc w:val="center"/>
        <w:rPr>
          <w:rFonts w:ascii="Times New Roman" w:hAnsi="Times New Roman" w:cs="Times New Roman"/>
          <w:b/>
          <w:color w:val="0000FF"/>
          <w:sz w:val="24"/>
          <w:szCs w:val="24"/>
          <w:lang w:val="uk-UA"/>
        </w:rPr>
      </w:pPr>
      <w:r w:rsidRPr="00BA68B6">
        <w:rPr>
          <w:rFonts w:ascii="Times New Roman" w:hAnsi="Times New Roman" w:cs="Times New Roman"/>
          <w:b/>
          <w:color w:val="0000FF"/>
          <w:sz w:val="24"/>
          <w:szCs w:val="24"/>
          <w:lang w:val="uk-UA"/>
        </w:rPr>
        <w:t>Інноваційні форми і методи організації навчальної діяльності школярів при вивченні світової літератури</w:t>
      </w:r>
    </w:p>
    <w:p w:rsidR="00FD0CD9" w:rsidRPr="003F248F" w:rsidRDefault="00FD0CD9" w:rsidP="009C520E">
      <w:pPr>
        <w:spacing w:after="0"/>
        <w:rPr>
          <w:rFonts w:ascii="Times New Roman" w:hAnsi="Times New Roman" w:cs="Times New Roman"/>
          <w:b/>
          <w:color w:val="0000FF"/>
          <w:sz w:val="24"/>
          <w:szCs w:val="24"/>
          <w:lang w:val="uk-UA"/>
        </w:rPr>
      </w:pPr>
      <w:r>
        <w:rPr>
          <w:rFonts w:ascii="Times New Roman" w:hAnsi="Times New Roman" w:cs="Times New Roman"/>
          <w:b/>
          <w:noProof/>
          <w:color w:val="0000FF"/>
          <w:sz w:val="24"/>
          <w:szCs w:val="24"/>
          <w:lang w:val="uk-UA" w:eastAsia="uk-UA"/>
        </w:rPr>
        <w:drawing>
          <wp:anchor distT="0" distB="0" distL="114300" distR="114300" simplePos="0" relativeHeight="251797504" behindDoc="0" locked="0" layoutInCell="1" allowOverlap="1">
            <wp:simplePos x="0" y="0"/>
            <wp:positionH relativeFrom="column">
              <wp:posOffset>-13335</wp:posOffset>
            </wp:positionH>
            <wp:positionV relativeFrom="paragraph">
              <wp:posOffset>150495</wp:posOffset>
            </wp:positionV>
            <wp:extent cx="2340610" cy="1695450"/>
            <wp:effectExtent l="19050" t="0" r="2540" b="0"/>
            <wp:wrapSquare wrapText="bothSides"/>
            <wp:docPr id="2" name="Рисунок 1" descr="G:\Вчителі\Мостова\SAM_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чителі\Мостова\SAM_2145.JPG"/>
                    <pic:cNvPicPr>
                      <a:picLocks noChangeAspect="1" noChangeArrowheads="1"/>
                    </pic:cNvPicPr>
                  </pic:nvPicPr>
                  <pic:blipFill>
                    <a:blip r:embed="rId13" cstate="print"/>
                    <a:srcRect l="10272" t="5143" r="10964" b="19492"/>
                    <a:stretch>
                      <a:fillRect/>
                    </a:stretch>
                  </pic:blipFill>
                  <pic:spPr bwMode="auto">
                    <a:xfrm>
                      <a:off x="0" y="0"/>
                      <a:ext cx="2340610" cy="1695450"/>
                    </a:xfrm>
                    <a:prstGeom prst="rect">
                      <a:avLst/>
                    </a:prstGeom>
                    <a:noFill/>
                    <a:ln w="9525">
                      <a:noFill/>
                      <a:miter lim="800000"/>
                      <a:headEnd/>
                      <a:tailEnd/>
                    </a:ln>
                  </pic:spPr>
                </pic:pic>
              </a:graphicData>
            </a:graphic>
          </wp:anchor>
        </w:drawing>
      </w:r>
    </w:p>
    <w:p w:rsidR="00FD0CD9" w:rsidRDefault="00FD0CD9" w:rsidP="009C520E">
      <w:pPr>
        <w:spacing w:after="0"/>
        <w:rPr>
          <w:rFonts w:ascii="Times New Roman" w:hAnsi="Times New Roman" w:cs="Times New Roman"/>
          <w:b/>
          <w:color w:val="FF0000"/>
          <w:sz w:val="24"/>
          <w:szCs w:val="24"/>
          <w:lang w:val="uk-UA"/>
        </w:rPr>
      </w:pPr>
    </w:p>
    <w:p w:rsidR="00FD0CD9" w:rsidRPr="00F900FF" w:rsidRDefault="00FD0CD9" w:rsidP="009C520E">
      <w:pPr>
        <w:spacing w:after="0"/>
        <w:rPr>
          <w:rFonts w:ascii="Times New Roman" w:hAnsi="Times New Roman" w:cs="Times New Roman"/>
          <w:b/>
          <w:color w:val="0000FF"/>
          <w:sz w:val="28"/>
          <w:szCs w:val="28"/>
          <w:lang w:val="uk-UA"/>
        </w:rPr>
      </w:pPr>
      <w:r>
        <w:rPr>
          <w:rFonts w:ascii="Times New Roman" w:hAnsi="Times New Roman" w:cs="Times New Roman"/>
          <w:b/>
          <w:color w:val="FF0000"/>
          <w:sz w:val="24"/>
          <w:szCs w:val="24"/>
          <w:lang w:val="uk-UA"/>
        </w:rPr>
        <w:t xml:space="preserve">Мостова     </w:t>
      </w:r>
      <w:r w:rsidRPr="00DD4315">
        <w:rPr>
          <w:rFonts w:ascii="Times New Roman" w:hAnsi="Times New Roman" w:cs="Times New Roman"/>
          <w:b/>
          <w:color w:val="FF0000"/>
          <w:sz w:val="24"/>
          <w:szCs w:val="24"/>
          <w:lang w:val="uk-UA"/>
        </w:rPr>
        <w:t>Алла Василівна,</w:t>
      </w:r>
    </w:p>
    <w:p w:rsidR="00FD0CD9" w:rsidRDefault="00FD0CD9" w:rsidP="009C520E">
      <w:pPr>
        <w:spacing w:after="0"/>
        <w:rPr>
          <w:rFonts w:ascii="Times New Roman" w:hAnsi="Times New Roman" w:cs="Times New Roman"/>
          <w:b/>
          <w:color w:val="FF0000"/>
          <w:sz w:val="24"/>
          <w:szCs w:val="24"/>
          <w:lang w:val="uk-UA"/>
        </w:rPr>
      </w:pPr>
      <w:r w:rsidRPr="00DD4315">
        <w:rPr>
          <w:rFonts w:ascii="Times New Roman" w:hAnsi="Times New Roman" w:cs="Times New Roman"/>
          <w:b/>
          <w:color w:val="FF0000"/>
          <w:sz w:val="24"/>
          <w:szCs w:val="24"/>
          <w:lang w:val="uk-UA"/>
        </w:rPr>
        <w:t xml:space="preserve"> учитель </w:t>
      </w:r>
      <w:r>
        <w:rPr>
          <w:rFonts w:ascii="Times New Roman" w:hAnsi="Times New Roman" w:cs="Times New Roman"/>
          <w:b/>
          <w:color w:val="FF0000"/>
          <w:sz w:val="24"/>
          <w:szCs w:val="24"/>
          <w:lang w:val="uk-UA"/>
        </w:rPr>
        <w:t xml:space="preserve"> світової </w:t>
      </w:r>
      <w:r w:rsidRPr="00DD4315">
        <w:rPr>
          <w:rFonts w:ascii="Times New Roman" w:hAnsi="Times New Roman" w:cs="Times New Roman"/>
          <w:b/>
          <w:color w:val="FF0000"/>
          <w:sz w:val="24"/>
          <w:szCs w:val="24"/>
          <w:lang w:val="uk-UA"/>
        </w:rPr>
        <w:t xml:space="preserve"> літератури</w:t>
      </w:r>
      <w:r>
        <w:rPr>
          <w:rFonts w:ascii="Times New Roman" w:hAnsi="Times New Roman" w:cs="Times New Roman"/>
          <w:b/>
          <w:color w:val="FF0000"/>
          <w:sz w:val="24"/>
          <w:szCs w:val="24"/>
          <w:lang w:val="uk-UA"/>
        </w:rPr>
        <w:t xml:space="preserve">, </w:t>
      </w:r>
    </w:p>
    <w:p w:rsidR="00FD0CD9" w:rsidRPr="00F900FF" w:rsidRDefault="00FD0CD9" w:rsidP="009C520E">
      <w:pPr>
        <w:spacing w:after="0"/>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учитель першої категорії</w:t>
      </w:r>
    </w:p>
    <w:p w:rsidR="00FD0CD9" w:rsidRPr="00F900FF" w:rsidRDefault="00FD0CD9" w:rsidP="009C520E">
      <w:pPr>
        <w:spacing w:after="0"/>
        <w:rPr>
          <w:rFonts w:ascii="Times New Roman" w:hAnsi="Times New Roman" w:cs="Times New Roman"/>
          <w:b/>
          <w:color w:val="FF0000"/>
          <w:sz w:val="24"/>
          <w:szCs w:val="24"/>
          <w:lang w:val="uk-UA"/>
        </w:rPr>
      </w:pP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Плануючи  уроки світової літератури Алла Василівна насамперед передбачає розв‘язання різноманітних творчих завдань, спрямовує учнів на пошукові види робіт: бесіди за проблемними запитаннями, усне малювання, обговорення іншого фіналу твору, складання опорно-логічних  схем.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Як учитель-словесник вона вважає, що унікальність уроку літератури полягає в тому, що він дає змогу молодій людині вчитися вирішувати життєві проблеми, змодельовані в художніх творах.</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На своїх уроках Мостова А.В. дуже часто використовує технологію проблемного навчання.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Ось окремі приклади центральних проблем,  розв‘язання яких на уроках у 6 класі має надзвичайно велике значення, вчить вирішувати життєві проблеми: «Що означає стати людиною для Діка Сенда?»(Ж.Верн «П‘ятнадцятирічний капітан»), «Що врятувало безіменного героя і чому загинув Білл?» (Дж. Лондон «Любов до життя»), «Що допомогло Робінзону Крузо залишитися людиною на безлюдному острові?»</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Вчителька намагається залучити до роботи всіх учнів, забезпечувати участь кожного у групових та колективних формах роботи. Вона практикує уроки компаративного аналізу творів         (новела О.Генрі «Останній листок», В Стефаника «Кленове листя»; компаративний урок – роздум за темою «Народні казки»), інтегровані уроки</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Часто на уроках літератури ставить учнів у позицію творця, організовує дискусії за прочитаним, проводить уроки-спілкування  з автором (написання листів Вольтеру, Байрону; створення реклами за прочитаним твором).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 своїй роботі вбачає головним навчити учнів мислити, мати власну думку.</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Ніколи не нав‘язує учням чужих або власних думок щодо трактування того чи іншого твору, вчить учнів думати і мати власні позиції, а не лише запам‘ятовувати усталені істини.</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Свої уроки Алла Василівна представляє своєрідною формулою: творчість автора + творчість школяра + творчість учителя = урок як новий твір мистецтва.</w:t>
      </w:r>
    </w:p>
    <w:p w:rsidR="00FD0CD9" w:rsidRDefault="00FD0CD9" w:rsidP="009C520E">
      <w:pPr>
        <w:spacing w:after="0"/>
        <w:jc w:val="both"/>
        <w:rPr>
          <w:rFonts w:ascii="Times New Roman" w:hAnsi="Times New Roman" w:cs="Times New Roman"/>
          <w:sz w:val="24"/>
          <w:szCs w:val="24"/>
          <w:lang w:val="uk-UA"/>
        </w:rPr>
      </w:pPr>
    </w:p>
    <w:p w:rsidR="00FD0CD9" w:rsidRDefault="00FD0CD9" w:rsidP="009C520E">
      <w:pPr>
        <w:spacing w:after="0"/>
        <w:jc w:val="both"/>
        <w:rPr>
          <w:rFonts w:ascii="Times New Roman" w:hAnsi="Times New Roman" w:cs="Times New Roman"/>
          <w:sz w:val="24"/>
          <w:szCs w:val="24"/>
          <w:lang w:val="uk-UA"/>
        </w:rPr>
      </w:pPr>
    </w:p>
    <w:p w:rsidR="00FD0CD9" w:rsidRDefault="00FD0CD9" w:rsidP="009C520E">
      <w:pPr>
        <w:spacing w:after="0"/>
        <w:jc w:val="both"/>
        <w:rPr>
          <w:rFonts w:ascii="Times New Roman" w:hAnsi="Times New Roman" w:cs="Times New Roman"/>
          <w:sz w:val="24"/>
          <w:szCs w:val="24"/>
          <w:lang w:val="uk-UA"/>
        </w:rPr>
      </w:pPr>
    </w:p>
    <w:p w:rsidR="00FD0CD9" w:rsidRDefault="00FD0CD9" w:rsidP="009C520E">
      <w:pPr>
        <w:spacing w:after="0"/>
        <w:jc w:val="both"/>
        <w:rPr>
          <w:rFonts w:ascii="Times New Roman" w:hAnsi="Times New Roman" w:cs="Times New Roman"/>
          <w:sz w:val="24"/>
          <w:szCs w:val="24"/>
          <w:lang w:val="uk-UA"/>
        </w:rPr>
      </w:pPr>
    </w:p>
    <w:p w:rsidR="00FD0CD9" w:rsidRDefault="00FD0CD9" w:rsidP="009C520E">
      <w:pPr>
        <w:spacing w:after="0"/>
        <w:ind w:firstLine="709"/>
        <w:jc w:val="center"/>
        <w:rPr>
          <w:rFonts w:ascii="Times New Roman" w:hAnsi="Times New Roman" w:cs="Times New Roman"/>
          <w:b/>
          <w:color w:val="0000FF"/>
          <w:sz w:val="24"/>
          <w:szCs w:val="24"/>
          <w:lang w:val="uk-UA"/>
        </w:rPr>
      </w:pPr>
      <w:r w:rsidRPr="00BA68B6">
        <w:rPr>
          <w:rFonts w:ascii="Times New Roman" w:hAnsi="Times New Roman" w:cs="Times New Roman"/>
          <w:b/>
          <w:color w:val="0000FF"/>
          <w:sz w:val="24"/>
          <w:szCs w:val="24"/>
        </w:rPr>
        <w:t xml:space="preserve">Застосування кліматичної формули, як графічного способу характеристики клімату в   курсі </w:t>
      </w:r>
      <w:r w:rsidRPr="00BA68B6">
        <w:rPr>
          <w:rFonts w:ascii="Times New Roman" w:hAnsi="Times New Roman" w:cs="Times New Roman"/>
          <w:b/>
          <w:color w:val="0000FF"/>
          <w:sz w:val="24"/>
          <w:szCs w:val="24"/>
          <w:lang w:val="uk-UA"/>
        </w:rPr>
        <w:t>ф</w:t>
      </w:r>
      <w:r w:rsidRPr="00BA68B6">
        <w:rPr>
          <w:rFonts w:ascii="Times New Roman" w:hAnsi="Times New Roman" w:cs="Times New Roman"/>
          <w:b/>
          <w:color w:val="0000FF"/>
          <w:sz w:val="24"/>
          <w:szCs w:val="24"/>
        </w:rPr>
        <w:t xml:space="preserve">ізичної географії у </w:t>
      </w:r>
    </w:p>
    <w:p w:rsidR="00FD0CD9" w:rsidRDefault="00FD0CD9" w:rsidP="009C520E">
      <w:pPr>
        <w:spacing w:after="0"/>
        <w:ind w:firstLine="709"/>
        <w:jc w:val="center"/>
        <w:rPr>
          <w:rFonts w:ascii="Times New Roman" w:hAnsi="Times New Roman" w:cs="Times New Roman"/>
          <w:lang w:val="uk-UA"/>
        </w:rPr>
      </w:pPr>
      <w:r w:rsidRPr="00BA68B6">
        <w:rPr>
          <w:rFonts w:ascii="Times New Roman" w:hAnsi="Times New Roman" w:cs="Times New Roman"/>
          <w:b/>
          <w:color w:val="0000FF"/>
          <w:sz w:val="24"/>
          <w:szCs w:val="24"/>
        </w:rPr>
        <w:t>6 – 8 класах.</w:t>
      </w:r>
      <w:r w:rsidRPr="00412509">
        <w:rPr>
          <w:rFonts w:ascii="Times New Roman" w:hAnsi="Times New Roman" w:cs="Times New Roman"/>
        </w:rPr>
        <w:t xml:space="preserve">     </w:t>
      </w:r>
    </w:p>
    <w:p w:rsidR="00FD0CD9" w:rsidRPr="00CE581C" w:rsidRDefault="00FD0CD9" w:rsidP="009C520E">
      <w:pPr>
        <w:spacing w:after="0"/>
        <w:ind w:firstLine="709"/>
        <w:jc w:val="center"/>
        <w:rPr>
          <w:rFonts w:ascii="Times New Roman" w:hAnsi="Times New Roman" w:cs="Times New Roman"/>
          <w:b/>
          <w:color w:val="0000FF"/>
          <w:sz w:val="24"/>
          <w:szCs w:val="24"/>
        </w:rPr>
      </w:pPr>
      <w:r>
        <w:rPr>
          <w:rFonts w:ascii="Times New Roman" w:hAnsi="Times New Roman" w:cs="Times New Roman"/>
          <w:noProof/>
          <w:lang w:val="uk-UA" w:eastAsia="uk-UA"/>
        </w:rPr>
        <w:drawing>
          <wp:anchor distT="0" distB="0" distL="114300" distR="114300" simplePos="0" relativeHeight="251774976" behindDoc="0" locked="0" layoutInCell="1" allowOverlap="1">
            <wp:simplePos x="0" y="0"/>
            <wp:positionH relativeFrom="column">
              <wp:posOffset>135890</wp:posOffset>
            </wp:positionH>
            <wp:positionV relativeFrom="paragraph">
              <wp:posOffset>92710</wp:posOffset>
            </wp:positionV>
            <wp:extent cx="2340610" cy="1590675"/>
            <wp:effectExtent l="19050" t="0" r="2540" b="0"/>
            <wp:wrapSquare wrapText="bothSides"/>
            <wp:docPr id="13" name="Рисунок 1" descr="G:\Лісовий\IMG_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Лісовий\IMG_1830.jpg"/>
                    <pic:cNvPicPr>
                      <a:picLocks noChangeAspect="1" noChangeArrowheads="1"/>
                    </pic:cNvPicPr>
                  </pic:nvPicPr>
                  <pic:blipFill>
                    <a:blip r:embed="rId14" cstate="print"/>
                    <a:srcRect l="17285" t="13545" r="1474" b="10041"/>
                    <a:stretch>
                      <a:fillRect/>
                    </a:stretch>
                  </pic:blipFill>
                  <pic:spPr bwMode="auto">
                    <a:xfrm>
                      <a:off x="0" y="0"/>
                      <a:ext cx="2340610" cy="1590675"/>
                    </a:xfrm>
                    <a:prstGeom prst="rect">
                      <a:avLst/>
                    </a:prstGeom>
                    <a:noFill/>
                    <a:ln w="9525">
                      <a:noFill/>
                      <a:miter lim="800000"/>
                      <a:headEnd/>
                      <a:tailEnd/>
                    </a:ln>
                  </pic:spPr>
                </pic:pic>
              </a:graphicData>
            </a:graphic>
          </wp:anchor>
        </w:drawing>
      </w:r>
      <w:r w:rsidRPr="00412509">
        <w:rPr>
          <w:rFonts w:ascii="Times New Roman" w:hAnsi="Times New Roman" w:cs="Times New Roman"/>
        </w:rPr>
        <w:t xml:space="preserve">       </w:t>
      </w:r>
    </w:p>
    <w:p w:rsidR="00FD0CD9" w:rsidRDefault="00FD0CD9" w:rsidP="009C520E">
      <w:pPr>
        <w:spacing w:after="0" w:line="240" w:lineRule="auto"/>
        <w:jc w:val="both"/>
        <w:rPr>
          <w:rFonts w:ascii="Times New Roman" w:hAnsi="Times New Roman" w:cs="Times New Roman"/>
          <w:b/>
          <w:color w:val="FF0000"/>
          <w:sz w:val="24"/>
          <w:szCs w:val="24"/>
          <w:lang w:val="uk-UA"/>
        </w:rPr>
      </w:pPr>
      <w:r w:rsidRPr="00412509">
        <w:rPr>
          <w:rFonts w:ascii="Times New Roman" w:hAnsi="Times New Roman" w:cs="Times New Roman"/>
          <w:b/>
          <w:color w:val="FF0000"/>
          <w:sz w:val="24"/>
          <w:szCs w:val="24"/>
          <w:lang w:val="uk-UA"/>
        </w:rPr>
        <w:t>Лісовий  В</w:t>
      </w:r>
      <w:r>
        <w:rPr>
          <w:rFonts w:ascii="Times New Roman" w:hAnsi="Times New Roman" w:cs="Times New Roman"/>
          <w:b/>
          <w:color w:val="FF0000"/>
          <w:sz w:val="24"/>
          <w:szCs w:val="24"/>
          <w:lang w:val="uk-UA"/>
        </w:rPr>
        <w:t>‘</w:t>
      </w:r>
      <w:r w:rsidRPr="00412509">
        <w:rPr>
          <w:rFonts w:ascii="Times New Roman" w:hAnsi="Times New Roman" w:cs="Times New Roman"/>
          <w:b/>
          <w:color w:val="FF0000"/>
          <w:sz w:val="24"/>
          <w:szCs w:val="24"/>
          <w:lang w:val="uk-UA"/>
        </w:rPr>
        <w:t>ячеслав Микитович</w:t>
      </w:r>
      <w:r>
        <w:rPr>
          <w:rFonts w:ascii="Times New Roman" w:hAnsi="Times New Roman" w:cs="Times New Roman"/>
          <w:lang w:val="uk-UA"/>
        </w:rPr>
        <w:t xml:space="preserve">, </w:t>
      </w:r>
      <w:r w:rsidRPr="00412509">
        <w:rPr>
          <w:rFonts w:ascii="Times New Roman" w:hAnsi="Times New Roman" w:cs="Times New Roman"/>
          <w:b/>
          <w:color w:val="FF0000"/>
          <w:sz w:val="24"/>
          <w:szCs w:val="24"/>
          <w:lang w:val="uk-UA"/>
        </w:rPr>
        <w:t xml:space="preserve">учитель </w:t>
      </w:r>
      <w:r w:rsidRPr="00CE581C">
        <w:rPr>
          <w:rFonts w:ascii="Times New Roman" w:hAnsi="Times New Roman" w:cs="Times New Roman"/>
          <w:b/>
          <w:color w:val="FF0000"/>
          <w:sz w:val="24"/>
          <w:szCs w:val="24"/>
          <w:lang w:val="uk-UA"/>
        </w:rPr>
        <w:t>географії та фізичної культури</w:t>
      </w:r>
      <w:r>
        <w:rPr>
          <w:rFonts w:ascii="Times New Roman" w:hAnsi="Times New Roman" w:cs="Times New Roman"/>
          <w:b/>
          <w:color w:val="FF0000"/>
          <w:sz w:val="24"/>
          <w:szCs w:val="24"/>
          <w:lang w:val="uk-UA"/>
        </w:rPr>
        <w:t xml:space="preserve">, </w:t>
      </w:r>
    </w:p>
    <w:p w:rsidR="00FD0CD9" w:rsidRDefault="00FD0CD9" w:rsidP="009C520E">
      <w:pPr>
        <w:spacing w:after="0" w:line="240" w:lineRule="auto"/>
        <w:jc w:val="both"/>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учитель першої категорії</w:t>
      </w:r>
    </w:p>
    <w:p w:rsidR="00FD0CD9" w:rsidRPr="00CE581C" w:rsidRDefault="00FD0CD9" w:rsidP="009C520E">
      <w:pPr>
        <w:spacing w:after="0" w:line="240" w:lineRule="auto"/>
        <w:jc w:val="both"/>
        <w:rPr>
          <w:rFonts w:ascii="Times New Roman" w:hAnsi="Times New Roman" w:cs="Times New Roman"/>
          <w:lang w:val="uk-UA"/>
        </w:rPr>
      </w:pPr>
    </w:p>
    <w:p w:rsidR="00FD0CD9" w:rsidRPr="00CE581C" w:rsidRDefault="00FD0CD9" w:rsidP="009C520E">
      <w:pPr>
        <w:spacing w:line="240" w:lineRule="auto"/>
        <w:ind w:firstLine="709"/>
        <w:jc w:val="both"/>
        <w:rPr>
          <w:rFonts w:ascii="Times New Roman" w:hAnsi="Times New Roman" w:cs="Times New Roman"/>
          <w:lang w:val="uk-UA"/>
        </w:rPr>
      </w:pPr>
      <w:r w:rsidRPr="00CE581C">
        <w:rPr>
          <w:rFonts w:ascii="Times New Roman" w:hAnsi="Times New Roman" w:cs="Times New Roman"/>
          <w:lang w:val="uk-UA"/>
        </w:rPr>
        <w:t xml:space="preserve">Для успішного розвитку пізнавальної активності учнів на уроках географії </w:t>
      </w:r>
      <w:r>
        <w:rPr>
          <w:rFonts w:ascii="Times New Roman" w:hAnsi="Times New Roman" w:cs="Times New Roman"/>
          <w:lang w:val="uk-UA"/>
        </w:rPr>
        <w:t>В‘ячеслав Микитович шукає</w:t>
      </w:r>
      <w:r w:rsidRPr="00CE581C">
        <w:rPr>
          <w:rFonts w:ascii="Times New Roman" w:hAnsi="Times New Roman" w:cs="Times New Roman"/>
          <w:lang w:val="uk-UA"/>
        </w:rPr>
        <w:t xml:space="preserve"> та застосову</w:t>
      </w:r>
      <w:r>
        <w:rPr>
          <w:rFonts w:ascii="Times New Roman" w:hAnsi="Times New Roman" w:cs="Times New Roman"/>
          <w:lang w:val="uk-UA"/>
        </w:rPr>
        <w:t xml:space="preserve">є </w:t>
      </w:r>
      <w:r w:rsidRPr="00CE581C">
        <w:rPr>
          <w:rFonts w:ascii="Times New Roman" w:hAnsi="Times New Roman" w:cs="Times New Roman"/>
          <w:lang w:val="uk-UA"/>
        </w:rPr>
        <w:t xml:space="preserve"> нові форми і методи навчання</w:t>
      </w:r>
      <w:r>
        <w:rPr>
          <w:rFonts w:ascii="Times New Roman" w:hAnsi="Times New Roman" w:cs="Times New Roman"/>
          <w:lang w:val="uk-UA"/>
        </w:rPr>
        <w:t xml:space="preserve">, </w:t>
      </w:r>
      <w:r w:rsidRPr="00CE581C">
        <w:rPr>
          <w:rFonts w:ascii="Times New Roman" w:hAnsi="Times New Roman" w:cs="Times New Roman"/>
          <w:lang w:val="uk-UA"/>
        </w:rPr>
        <w:t xml:space="preserve"> постійно їх вдосконалю</w:t>
      </w:r>
      <w:r>
        <w:rPr>
          <w:rFonts w:ascii="Times New Roman" w:hAnsi="Times New Roman" w:cs="Times New Roman"/>
          <w:lang w:val="uk-UA"/>
        </w:rPr>
        <w:t>є</w:t>
      </w:r>
      <w:r w:rsidRPr="00CE581C">
        <w:rPr>
          <w:rFonts w:ascii="Times New Roman" w:hAnsi="Times New Roman" w:cs="Times New Roman"/>
          <w:lang w:val="uk-UA"/>
        </w:rPr>
        <w:t>.</w:t>
      </w:r>
      <w:r>
        <w:rPr>
          <w:rFonts w:ascii="Times New Roman" w:hAnsi="Times New Roman" w:cs="Times New Roman"/>
          <w:lang w:val="uk-UA"/>
        </w:rPr>
        <w:t xml:space="preserve">  </w:t>
      </w:r>
      <w:r w:rsidRPr="00CE581C">
        <w:rPr>
          <w:rFonts w:ascii="Times New Roman" w:hAnsi="Times New Roman" w:cs="Times New Roman"/>
          <w:lang w:val="uk-UA"/>
        </w:rPr>
        <w:t xml:space="preserve">Насамперед, йдеться про перехід від методики, типовою рисою якої є пояснювально–ілюстративний характер викладання матеріалу, до методики, застосованої на організації активної самостійної роботи школярів, у процесі якої учні вчаться: </w:t>
      </w:r>
    </w:p>
    <w:p w:rsidR="00FD0CD9" w:rsidRPr="00CE581C" w:rsidRDefault="00FD0CD9" w:rsidP="009C520E">
      <w:pPr>
        <w:pStyle w:val="a5"/>
        <w:numPr>
          <w:ilvl w:val="0"/>
          <w:numId w:val="7"/>
        </w:numPr>
        <w:spacing w:after="0" w:line="240" w:lineRule="auto"/>
        <w:ind w:left="993" w:hanging="284"/>
        <w:jc w:val="both"/>
        <w:rPr>
          <w:rFonts w:ascii="Times New Roman" w:hAnsi="Times New Roman" w:cs="Times New Roman"/>
        </w:rPr>
      </w:pPr>
      <w:r w:rsidRPr="00CE581C">
        <w:rPr>
          <w:rFonts w:ascii="Times New Roman" w:hAnsi="Times New Roman" w:cs="Times New Roman"/>
        </w:rPr>
        <w:t>усвідомлювати процеси і явища, що відбуваються у природі,</w:t>
      </w:r>
    </w:p>
    <w:p w:rsidR="00FD0CD9" w:rsidRPr="00CE581C" w:rsidRDefault="00FD0CD9" w:rsidP="009C520E">
      <w:pPr>
        <w:pStyle w:val="a5"/>
        <w:numPr>
          <w:ilvl w:val="0"/>
          <w:numId w:val="7"/>
        </w:numPr>
        <w:spacing w:after="0"/>
        <w:ind w:left="993" w:hanging="284"/>
        <w:jc w:val="both"/>
        <w:rPr>
          <w:rFonts w:ascii="Times New Roman" w:hAnsi="Times New Roman" w:cs="Times New Roman"/>
        </w:rPr>
      </w:pPr>
      <w:r w:rsidRPr="00CE581C">
        <w:rPr>
          <w:rFonts w:ascii="Times New Roman" w:hAnsi="Times New Roman" w:cs="Times New Roman"/>
        </w:rPr>
        <w:t>зі</w:t>
      </w:r>
      <w:r w:rsidRPr="00CE581C">
        <w:rPr>
          <w:rFonts w:ascii="Times New Roman" w:hAnsi="Times New Roman" w:cs="Times New Roman"/>
          <w:lang w:val="en-US"/>
        </w:rPr>
        <w:t>c</w:t>
      </w:r>
      <w:r w:rsidRPr="00CE581C">
        <w:rPr>
          <w:rFonts w:ascii="Times New Roman" w:hAnsi="Times New Roman" w:cs="Times New Roman"/>
        </w:rPr>
        <w:t>тавляти засвоєні поняття з даними інших дисциплін,</w:t>
      </w:r>
    </w:p>
    <w:p w:rsidR="00FD0CD9" w:rsidRPr="00CE581C" w:rsidRDefault="00FD0CD9" w:rsidP="009C520E">
      <w:pPr>
        <w:pStyle w:val="a5"/>
        <w:numPr>
          <w:ilvl w:val="0"/>
          <w:numId w:val="7"/>
        </w:numPr>
        <w:spacing w:after="0"/>
        <w:ind w:left="993" w:hanging="284"/>
        <w:jc w:val="both"/>
        <w:rPr>
          <w:rFonts w:ascii="Times New Roman" w:hAnsi="Times New Roman" w:cs="Times New Roman"/>
        </w:rPr>
      </w:pPr>
      <w:r w:rsidRPr="00CE581C">
        <w:rPr>
          <w:rFonts w:ascii="Times New Roman" w:hAnsi="Times New Roman" w:cs="Times New Roman"/>
        </w:rPr>
        <w:t>переосмислювати попередні уявлення</w:t>
      </w:r>
    </w:p>
    <w:p w:rsidR="00FD0CD9" w:rsidRPr="00CE581C" w:rsidRDefault="00FD0CD9" w:rsidP="009C520E">
      <w:pPr>
        <w:spacing w:after="0"/>
        <w:ind w:firstLine="567"/>
        <w:jc w:val="both"/>
        <w:rPr>
          <w:rFonts w:ascii="Times New Roman" w:hAnsi="Times New Roman" w:cs="Times New Roman"/>
        </w:rPr>
      </w:pPr>
      <w:r w:rsidRPr="00CE581C">
        <w:rPr>
          <w:rFonts w:ascii="Times New Roman" w:hAnsi="Times New Roman" w:cs="Times New Roman"/>
        </w:rPr>
        <w:t xml:space="preserve"> У зв’язку з цим, основою навчального процесу у викладанні шкільних курсів географії є форми,</w:t>
      </w:r>
      <w:r>
        <w:rPr>
          <w:rFonts w:ascii="Times New Roman" w:hAnsi="Times New Roman" w:cs="Times New Roman"/>
          <w:lang w:val="uk-UA"/>
        </w:rPr>
        <w:t xml:space="preserve"> </w:t>
      </w:r>
      <w:r w:rsidRPr="00CE581C">
        <w:rPr>
          <w:rFonts w:ascii="Times New Roman" w:hAnsi="Times New Roman" w:cs="Times New Roman"/>
        </w:rPr>
        <w:t>методи та засоби навчання,</w:t>
      </w:r>
      <w:r>
        <w:rPr>
          <w:rFonts w:ascii="Times New Roman" w:hAnsi="Times New Roman" w:cs="Times New Roman"/>
          <w:lang w:val="uk-UA"/>
        </w:rPr>
        <w:t xml:space="preserve"> </w:t>
      </w:r>
      <w:r w:rsidRPr="00CE581C">
        <w:rPr>
          <w:rFonts w:ascii="Times New Roman" w:hAnsi="Times New Roman" w:cs="Times New Roman"/>
        </w:rPr>
        <w:t>які забезпечують високу пізнавальну активність та самостійність учнів.</w:t>
      </w:r>
    </w:p>
    <w:p w:rsidR="00FD0CD9" w:rsidRDefault="00FD0CD9" w:rsidP="009C520E">
      <w:pPr>
        <w:spacing w:after="0"/>
        <w:jc w:val="both"/>
        <w:rPr>
          <w:rFonts w:ascii="Times New Roman" w:hAnsi="Times New Roman" w:cs="Times New Roman"/>
          <w:lang w:val="uk-UA"/>
        </w:rPr>
      </w:pPr>
      <w:r w:rsidRPr="00CE581C">
        <w:rPr>
          <w:rFonts w:ascii="Times New Roman" w:hAnsi="Times New Roman" w:cs="Times New Roman"/>
        </w:rPr>
        <w:t xml:space="preserve"> У своїй роботі намагаюсь застосовувати оптимальні, в тому числі   інтерактивні технології, що роблять урок більш ефективним. Зокрема,</w:t>
      </w:r>
      <w:r>
        <w:rPr>
          <w:rFonts w:ascii="Times New Roman" w:hAnsi="Times New Roman" w:cs="Times New Roman"/>
          <w:lang w:val="uk-UA"/>
        </w:rPr>
        <w:t xml:space="preserve"> </w:t>
      </w:r>
      <w:r w:rsidRPr="00CE581C">
        <w:rPr>
          <w:rFonts w:ascii="Times New Roman" w:hAnsi="Times New Roman" w:cs="Times New Roman"/>
        </w:rPr>
        <w:t>це побудова та застосування кліматичної формули, як графічного способу характеристики клімату. На мою думку така форма самостійної роботи учнів має ряд переваг:</w:t>
      </w:r>
    </w:p>
    <w:p w:rsidR="00FD0CD9" w:rsidRPr="00CE581C" w:rsidRDefault="00FD0CD9" w:rsidP="009C520E">
      <w:pPr>
        <w:jc w:val="both"/>
        <w:rPr>
          <w:rFonts w:ascii="Times New Roman" w:hAnsi="Times New Roman" w:cs="Times New Roman"/>
        </w:rPr>
      </w:pPr>
      <w:r>
        <w:rPr>
          <w:rFonts w:ascii="Times New Roman" w:hAnsi="Times New Roman" w:cs="Times New Roman"/>
          <w:lang w:val="uk-UA"/>
        </w:rPr>
        <w:t xml:space="preserve">     </w:t>
      </w:r>
      <w:r w:rsidRPr="00CE581C">
        <w:rPr>
          <w:rFonts w:ascii="Times New Roman" w:hAnsi="Times New Roman" w:cs="Times New Roman"/>
        </w:rPr>
        <w:t xml:space="preserve">При роботі з кліматичною чи синоптичною картою потребує більшої концентрації уваги; </w:t>
      </w:r>
    </w:p>
    <w:p w:rsidR="00FD0CD9" w:rsidRPr="00CE581C" w:rsidRDefault="00FD0CD9" w:rsidP="009C520E">
      <w:pPr>
        <w:pStyle w:val="a5"/>
        <w:numPr>
          <w:ilvl w:val="0"/>
          <w:numId w:val="6"/>
        </w:numPr>
        <w:spacing w:after="0"/>
        <w:jc w:val="both"/>
        <w:rPr>
          <w:rFonts w:ascii="Times New Roman" w:hAnsi="Times New Roman" w:cs="Times New Roman"/>
        </w:rPr>
      </w:pPr>
      <w:r w:rsidRPr="00CE581C">
        <w:rPr>
          <w:rFonts w:ascii="Times New Roman" w:hAnsi="Times New Roman" w:cs="Times New Roman"/>
        </w:rPr>
        <w:t>Передбачає аналіз кліматичних діаграм, чи графіків основних показників погоди;</w:t>
      </w:r>
    </w:p>
    <w:p w:rsidR="00FD0CD9" w:rsidRPr="00CE581C" w:rsidRDefault="00FD0CD9" w:rsidP="009C520E">
      <w:pPr>
        <w:pStyle w:val="a5"/>
        <w:numPr>
          <w:ilvl w:val="0"/>
          <w:numId w:val="6"/>
        </w:numPr>
        <w:spacing w:after="0"/>
        <w:jc w:val="both"/>
        <w:rPr>
          <w:rFonts w:ascii="Times New Roman" w:hAnsi="Times New Roman" w:cs="Times New Roman"/>
        </w:rPr>
      </w:pPr>
      <w:r w:rsidRPr="00CE581C">
        <w:rPr>
          <w:rFonts w:ascii="Times New Roman" w:hAnsi="Times New Roman" w:cs="Times New Roman"/>
        </w:rPr>
        <w:t>Дає можливість робити стислу та конкретну характеристику кліматичного поясу, області, певного географічного об’єкта;</w:t>
      </w:r>
    </w:p>
    <w:p w:rsidR="00FD0CD9" w:rsidRPr="00CE581C" w:rsidRDefault="00FD0CD9" w:rsidP="009C520E">
      <w:pPr>
        <w:pStyle w:val="a5"/>
        <w:numPr>
          <w:ilvl w:val="0"/>
          <w:numId w:val="6"/>
        </w:numPr>
        <w:spacing w:after="0"/>
        <w:jc w:val="both"/>
        <w:rPr>
          <w:rFonts w:ascii="Times New Roman" w:hAnsi="Times New Roman" w:cs="Times New Roman"/>
        </w:rPr>
      </w:pPr>
      <w:r w:rsidRPr="00CE581C">
        <w:rPr>
          <w:rFonts w:ascii="Times New Roman" w:hAnsi="Times New Roman" w:cs="Times New Roman"/>
        </w:rPr>
        <w:t xml:space="preserve">На уроці учні набувають навичок самостійно отримувати знання, узагальнювати засвоєну інформацію; </w:t>
      </w:r>
    </w:p>
    <w:p w:rsidR="00FD0CD9" w:rsidRPr="00CE581C" w:rsidRDefault="00FD0CD9" w:rsidP="009C520E">
      <w:pPr>
        <w:pStyle w:val="a5"/>
        <w:numPr>
          <w:ilvl w:val="0"/>
          <w:numId w:val="6"/>
        </w:numPr>
        <w:spacing w:after="0"/>
        <w:ind w:left="426" w:hanging="426"/>
        <w:jc w:val="both"/>
        <w:rPr>
          <w:rFonts w:ascii="Times New Roman" w:hAnsi="Times New Roman" w:cs="Times New Roman"/>
        </w:rPr>
      </w:pPr>
      <w:r w:rsidRPr="00CE581C">
        <w:rPr>
          <w:rFonts w:ascii="Times New Roman" w:hAnsi="Times New Roman" w:cs="Times New Roman"/>
        </w:rPr>
        <w:t>Така форма роботи дозволяє більш раціонально використовувати час на уроці.</w:t>
      </w:r>
    </w:p>
    <w:p w:rsidR="00FD0CD9" w:rsidRPr="00CE581C" w:rsidRDefault="00FD0CD9" w:rsidP="009C520E">
      <w:pPr>
        <w:ind w:firstLine="567"/>
        <w:jc w:val="both"/>
        <w:rPr>
          <w:rFonts w:ascii="Times New Roman" w:hAnsi="Times New Roman" w:cs="Times New Roman"/>
        </w:rPr>
      </w:pPr>
      <w:r w:rsidRPr="00CE581C">
        <w:rPr>
          <w:rFonts w:ascii="Times New Roman" w:hAnsi="Times New Roman" w:cs="Times New Roman"/>
        </w:rPr>
        <w:t>Кліматична формула – це впорядковане зображення основних кліматичних показників при вивченні клімату,</w:t>
      </w:r>
      <w:r>
        <w:rPr>
          <w:rFonts w:ascii="Times New Roman" w:hAnsi="Times New Roman" w:cs="Times New Roman"/>
          <w:lang w:val="uk-UA"/>
        </w:rPr>
        <w:t xml:space="preserve"> </w:t>
      </w:r>
      <w:r w:rsidRPr="00CE581C">
        <w:rPr>
          <w:rFonts w:ascii="Times New Roman" w:hAnsi="Times New Roman" w:cs="Times New Roman"/>
        </w:rPr>
        <w:t>де вказується:</w:t>
      </w:r>
    </w:p>
    <w:p w:rsidR="00FD0CD9" w:rsidRPr="00CE581C" w:rsidRDefault="00FD0CD9" w:rsidP="009C520E">
      <w:pPr>
        <w:pStyle w:val="a5"/>
        <w:numPr>
          <w:ilvl w:val="0"/>
          <w:numId w:val="5"/>
        </w:numPr>
        <w:spacing w:after="0"/>
        <w:jc w:val="both"/>
        <w:rPr>
          <w:rFonts w:ascii="Times New Roman" w:hAnsi="Times New Roman" w:cs="Times New Roman"/>
        </w:rPr>
      </w:pPr>
      <w:r w:rsidRPr="00CE581C">
        <w:rPr>
          <w:rFonts w:ascii="Times New Roman" w:hAnsi="Times New Roman" w:cs="Times New Roman"/>
        </w:rPr>
        <w:t>Тип повітряних мас(ТПМ)</w:t>
      </w:r>
    </w:p>
    <w:p w:rsidR="00FD0CD9" w:rsidRPr="00CE581C" w:rsidRDefault="00FD0CD9" w:rsidP="009C520E">
      <w:pPr>
        <w:pStyle w:val="a5"/>
        <w:numPr>
          <w:ilvl w:val="0"/>
          <w:numId w:val="5"/>
        </w:numPr>
        <w:spacing w:after="0"/>
        <w:jc w:val="both"/>
        <w:rPr>
          <w:rFonts w:ascii="Times New Roman" w:hAnsi="Times New Roman" w:cs="Times New Roman"/>
        </w:rPr>
      </w:pPr>
      <w:r w:rsidRPr="00CE581C">
        <w:rPr>
          <w:rFonts w:ascii="Times New Roman" w:hAnsi="Times New Roman" w:cs="Times New Roman"/>
        </w:rPr>
        <w:t>Кліматичний пояс (основний,</w:t>
      </w:r>
      <w:r>
        <w:rPr>
          <w:rFonts w:ascii="Times New Roman" w:hAnsi="Times New Roman" w:cs="Times New Roman"/>
          <w:lang w:val="uk-UA"/>
        </w:rPr>
        <w:t xml:space="preserve"> </w:t>
      </w:r>
      <w:r w:rsidRPr="00CE581C">
        <w:rPr>
          <w:rFonts w:ascii="Times New Roman" w:hAnsi="Times New Roman" w:cs="Times New Roman"/>
        </w:rPr>
        <w:t>перехідний)</w:t>
      </w:r>
    </w:p>
    <w:p w:rsidR="00FD0CD9" w:rsidRPr="00CE581C" w:rsidRDefault="00FD0CD9" w:rsidP="009C520E">
      <w:pPr>
        <w:pStyle w:val="a5"/>
        <w:numPr>
          <w:ilvl w:val="0"/>
          <w:numId w:val="5"/>
        </w:numPr>
        <w:spacing w:after="0"/>
        <w:jc w:val="both"/>
        <w:rPr>
          <w:rFonts w:ascii="Times New Roman" w:hAnsi="Times New Roman" w:cs="Times New Roman"/>
        </w:rPr>
      </w:pPr>
      <w:r w:rsidRPr="00CE581C">
        <w:rPr>
          <w:rFonts w:ascii="Times New Roman" w:hAnsi="Times New Roman" w:cs="Times New Roman"/>
        </w:rPr>
        <w:t>Розподіл показників погоди по сезонах(Л–літо, З–зима)</w:t>
      </w:r>
    </w:p>
    <w:p w:rsidR="00FD0CD9" w:rsidRPr="00CE581C" w:rsidRDefault="00FD0CD9" w:rsidP="009C520E">
      <w:pPr>
        <w:pStyle w:val="a5"/>
        <w:numPr>
          <w:ilvl w:val="0"/>
          <w:numId w:val="5"/>
        </w:numPr>
        <w:spacing w:after="0"/>
        <w:jc w:val="both"/>
        <w:rPr>
          <w:rFonts w:ascii="Times New Roman" w:hAnsi="Times New Roman" w:cs="Times New Roman"/>
        </w:rPr>
      </w:pPr>
      <w:r w:rsidRPr="00CE581C">
        <w:rPr>
          <w:rFonts w:ascii="Times New Roman" w:hAnsi="Times New Roman" w:cs="Times New Roman"/>
        </w:rPr>
        <w:t xml:space="preserve">Середня температура повітря  </w:t>
      </w:r>
      <w:r w:rsidRPr="00CE581C">
        <w:rPr>
          <w:rFonts w:ascii="Times New Roman" w:hAnsi="Times New Roman" w:cs="Times New Roman"/>
          <w:lang w:val="en-US"/>
        </w:rPr>
        <w:t>t</w:t>
      </w:r>
      <w:r w:rsidRPr="00CE581C">
        <w:rPr>
          <w:rFonts w:ascii="Times New Roman" w:hAnsi="Times New Roman" w:cs="Times New Roman"/>
          <w:lang w:val="en-US"/>
        </w:rPr>
        <w:sym w:font="Symbol" w:char="F0B0"/>
      </w:r>
      <w:r w:rsidRPr="00CE581C">
        <w:rPr>
          <w:rFonts w:ascii="Times New Roman" w:hAnsi="Times New Roman" w:cs="Times New Roman"/>
          <w:lang w:val="en-US"/>
        </w:rPr>
        <w:t>C</w:t>
      </w:r>
      <w:r w:rsidRPr="00CE581C">
        <w:rPr>
          <w:rFonts w:ascii="Times New Roman" w:hAnsi="Times New Roman" w:cs="Times New Roman"/>
        </w:rPr>
        <w:t>(ізотерма липня,</w:t>
      </w:r>
      <w:r>
        <w:rPr>
          <w:rFonts w:ascii="Times New Roman" w:hAnsi="Times New Roman" w:cs="Times New Roman"/>
          <w:lang w:val="uk-UA"/>
        </w:rPr>
        <w:t xml:space="preserve"> </w:t>
      </w:r>
      <w:r w:rsidRPr="00CE581C">
        <w:rPr>
          <w:rFonts w:ascii="Times New Roman" w:hAnsi="Times New Roman" w:cs="Times New Roman"/>
        </w:rPr>
        <w:t>січня)</w:t>
      </w:r>
    </w:p>
    <w:p w:rsidR="00FD0CD9" w:rsidRPr="00CE581C" w:rsidRDefault="00FD0CD9" w:rsidP="009C520E">
      <w:pPr>
        <w:pStyle w:val="a5"/>
        <w:numPr>
          <w:ilvl w:val="0"/>
          <w:numId w:val="5"/>
        </w:numPr>
        <w:spacing w:after="0"/>
        <w:jc w:val="both"/>
        <w:rPr>
          <w:rFonts w:ascii="Times New Roman" w:hAnsi="Times New Roman" w:cs="Times New Roman"/>
        </w:rPr>
      </w:pPr>
      <w:r w:rsidRPr="00CE581C">
        <w:rPr>
          <w:rFonts w:ascii="Times New Roman" w:hAnsi="Times New Roman" w:cs="Times New Roman"/>
        </w:rPr>
        <w:t>Переважаючий атмосферний тиск (В, Н)</w:t>
      </w:r>
    </w:p>
    <w:p w:rsidR="00FD0CD9" w:rsidRPr="00CE581C" w:rsidRDefault="00FD0CD9" w:rsidP="009C520E">
      <w:pPr>
        <w:pStyle w:val="a5"/>
        <w:numPr>
          <w:ilvl w:val="0"/>
          <w:numId w:val="5"/>
        </w:numPr>
        <w:spacing w:after="0"/>
        <w:jc w:val="both"/>
        <w:rPr>
          <w:rFonts w:ascii="Times New Roman" w:hAnsi="Times New Roman" w:cs="Times New Roman"/>
        </w:rPr>
      </w:pPr>
      <w:r w:rsidRPr="00CE581C">
        <w:rPr>
          <w:rFonts w:ascii="Times New Roman" w:hAnsi="Times New Roman" w:cs="Times New Roman"/>
        </w:rPr>
        <w:t>Періодичність випадання опадів(↓- влітку, взимку; ↑↓- рівномірно протягом року)</w:t>
      </w:r>
    </w:p>
    <w:p w:rsidR="00FD0CD9" w:rsidRPr="00CE581C" w:rsidRDefault="00FD0CD9" w:rsidP="009C520E">
      <w:pPr>
        <w:pStyle w:val="a5"/>
        <w:numPr>
          <w:ilvl w:val="0"/>
          <w:numId w:val="5"/>
        </w:numPr>
        <w:spacing w:after="0"/>
        <w:jc w:val="both"/>
        <w:rPr>
          <w:rFonts w:ascii="Times New Roman" w:hAnsi="Times New Roman" w:cs="Times New Roman"/>
        </w:rPr>
      </w:pPr>
      <w:r w:rsidRPr="00CE581C">
        <w:rPr>
          <w:rFonts w:ascii="Times New Roman" w:hAnsi="Times New Roman" w:cs="Times New Roman"/>
        </w:rPr>
        <w:t>Середня річна кількість опадів (мм.)</w:t>
      </w:r>
    </w:p>
    <w:p w:rsidR="00FD0CD9" w:rsidRPr="00CE581C" w:rsidRDefault="00FD0CD9" w:rsidP="009C520E">
      <w:pPr>
        <w:pStyle w:val="a5"/>
        <w:numPr>
          <w:ilvl w:val="0"/>
          <w:numId w:val="5"/>
        </w:numPr>
        <w:spacing w:after="0"/>
        <w:jc w:val="both"/>
        <w:rPr>
          <w:rFonts w:ascii="Times New Roman" w:hAnsi="Times New Roman" w:cs="Times New Roman"/>
        </w:rPr>
      </w:pPr>
      <w:r w:rsidRPr="00CE581C">
        <w:rPr>
          <w:rFonts w:ascii="Times New Roman" w:hAnsi="Times New Roman" w:cs="Times New Roman"/>
        </w:rPr>
        <w:t>Циркуляція повітряних мас(пасат,мусон,ЗППМ)</w:t>
      </w:r>
    </w:p>
    <w:p w:rsidR="00FD0CD9" w:rsidRPr="00CE581C" w:rsidRDefault="00100E36" w:rsidP="009C520E">
      <w:pPr>
        <w:tabs>
          <w:tab w:val="left" w:pos="1845"/>
        </w:tabs>
        <w:jc w:val="both"/>
        <w:rPr>
          <w:rFonts w:ascii="Times New Roman" w:hAnsi="Times New Roman" w:cs="Times New Roman"/>
        </w:rPr>
      </w:pPr>
      <w:r w:rsidRPr="00100E36">
        <w:rPr>
          <w:rFonts w:ascii="Times New Roman" w:hAnsi="Times New Roman" w:cs="Times New Roman"/>
          <w:noProof/>
          <w:lang w:eastAsia="ru-RU"/>
        </w:rPr>
        <w:pict>
          <v:shape id="_x0000_s1046" type="#_x0000_t32" style="position:absolute;left:0;text-align:left;margin-left:184.5pt;margin-top:10.2pt;width:31.5pt;height:12pt;z-index:251785216" o:connectortype="straight"/>
        </w:pict>
      </w:r>
      <w:r>
        <w:rPr>
          <w:rFonts w:ascii="Times New Roman" w:hAnsi="Times New Roman" w:cs="Times New Roman"/>
          <w:noProof/>
          <w:lang w:val="uk-UA" w:eastAsia="uk-UA"/>
        </w:rPr>
        <w:pict>
          <v:shape id="_x0000_s1044" type="#_x0000_t32" style="position:absolute;left:0;text-align:left;margin-left:56.85pt;margin-top:10.2pt;width:27pt;height:12pt;flip:y;z-index:251783168" o:connectortype="straight"/>
        </w:pict>
      </w:r>
      <w:r w:rsidR="00FD0CD9" w:rsidRPr="00CE581C">
        <w:rPr>
          <w:rFonts w:ascii="Times New Roman" w:hAnsi="Times New Roman" w:cs="Times New Roman"/>
        </w:rPr>
        <w:t xml:space="preserve">      </w:t>
      </w:r>
      <w:r w:rsidR="00FD0CD9" w:rsidRPr="00CE581C">
        <w:rPr>
          <w:rFonts w:ascii="Times New Roman" w:hAnsi="Times New Roman" w:cs="Times New Roman"/>
        </w:rPr>
        <w:tab/>
        <w:t xml:space="preserve">Л </w:t>
      </w:r>
      <w:r w:rsidR="00FD0CD9" w:rsidRPr="00CE581C">
        <w:rPr>
          <w:rFonts w:ascii="Times New Roman" w:hAnsi="Times New Roman" w:cs="Times New Roman"/>
          <w:lang w:val="en-US"/>
        </w:rPr>
        <w:t>t</w:t>
      </w:r>
      <w:r w:rsidR="00FD0CD9" w:rsidRPr="00CE581C">
        <w:rPr>
          <w:rFonts w:ascii="Times New Roman" w:hAnsi="Times New Roman" w:cs="Times New Roman"/>
        </w:rPr>
        <w:t>◦</w:t>
      </w:r>
      <w:r w:rsidR="00FD0CD9" w:rsidRPr="00CE581C">
        <w:rPr>
          <w:rFonts w:ascii="Times New Roman" w:hAnsi="Times New Roman" w:cs="Times New Roman"/>
          <w:lang w:val="en-US"/>
        </w:rPr>
        <w:t>C</w:t>
      </w:r>
      <w:r w:rsidR="00FD0CD9" w:rsidRPr="00CE581C">
        <w:rPr>
          <w:rFonts w:ascii="Times New Roman" w:hAnsi="Times New Roman" w:cs="Times New Roman"/>
        </w:rPr>
        <w:t xml:space="preserve">,    </w:t>
      </w:r>
      <w:r w:rsidR="00FD0CD9" w:rsidRPr="00CE581C">
        <w:rPr>
          <w:rFonts w:ascii="Times New Roman" w:hAnsi="Times New Roman" w:cs="Times New Roman"/>
          <w:lang w:val="en-US"/>
        </w:rPr>
        <w:t>t</w:t>
      </w:r>
      <w:r w:rsidR="00FD0CD9" w:rsidRPr="00CE581C">
        <w:rPr>
          <w:rFonts w:ascii="Times New Roman" w:hAnsi="Times New Roman" w:cs="Times New Roman"/>
        </w:rPr>
        <w:t>◦</w:t>
      </w:r>
      <w:r w:rsidR="00FD0CD9" w:rsidRPr="00CE581C">
        <w:rPr>
          <w:rFonts w:ascii="Times New Roman" w:hAnsi="Times New Roman" w:cs="Times New Roman"/>
          <w:lang w:val="en-US"/>
        </w:rPr>
        <w:t>C</w:t>
      </w:r>
      <w:r w:rsidR="00FD0CD9" w:rsidRPr="00CE581C">
        <w:rPr>
          <w:rFonts w:ascii="Times New Roman" w:hAnsi="Times New Roman" w:cs="Times New Roman"/>
        </w:rPr>
        <w:t>,  АТ</w:t>
      </w:r>
    </w:p>
    <w:p w:rsidR="00FD0CD9" w:rsidRPr="00CE581C" w:rsidRDefault="00100E36" w:rsidP="009C520E">
      <w:pPr>
        <w:rPr>
          <w:rFonts w:ascii="Times New Roman" w:hAnsi="Times New Roman" w:cs="Times New Roman"/>
        </w:rPr>
      </w:pPr>
      <w:r w:rsidRPr="00100E36">
        <w:rPr>
          <w:rFonts w:ascii="Times New Roman" w:hAnsi="Times New Roman" w:cs="Times New Roman"/>
          <w:noProof/>
          <w:lang w:eastAsia="ru-RU"/>
        </w:rPr>
        <w:pict>
          <v:shape id="_x0000_s1047" type="#_x0000_t32" style="position:absolute;margin-left:184.5pt;margin-top:17.3pt;width:31.5pt;height:9.7pt;flip:x;z-index:251786240" o:connectortype="straight"/>
        </w:pict>
      </w:r>
      <w:r>
        <w:rPr>
          <w:rFonts w:ascii="Times New Roman" w:hAnsi="Times New Roman" w:cs="Times New Roman"/>
          <w:noProof/>
          <w:lang w:val="uk-UA" w:eastAsia="uk-UA"/>
        </w:rPr>
        <w:pict>
          <v:shape id="_x0000_s1045" type="#_x0000_t32" style="position:absolute;margin-left:56.85pt;margin-top:13.5pt;width:30.75pt;height:13.5pt;z-index:251784192" o:connectortype="straight"/>
        </w:pict>
      </w:r>
      <w:r w:rsidR="00FD0CD9" w:rsidRPr="00CE581C">
        <w:rPr>
          <w:rFonts w:ascii="Times New Roman" w:hAnsi="Times New Roman" w:cs="Times New Roman"/>
        </w:rPr>
        <w:t xml:space="preserve">(ОП) ТПМ                                                        Опади, переважаючі                                                                               </w:t>
      </w:r>
    </w:p>
    <w:p w:rsidR="00FD0CD9" w:rsidRPr="00CE581C" w:rsidRDefault="00FD0CD9" w:rsidP="009C520E">
      <w:pPr>
        <w:rPr>
          <w:rFonts w:ascii="Times New Roman" w:hAnsi="Times New Roman" w:cs="Times New Roman"/>
        </w:rPr>
      </w:pPr>
      <w:r w:rsidRPr="00CE581C">
        <w:rPr>
          <w:rFonts w:ascii="Times New Roman" w:hAnsi="Times New Roman" w:cs="Times New Roman"/>
        </w:rPr>
        <w:t xml:space="preserve">                                                                                           вітри</w:t>
      </w:r>
    </w:p>
    <w:p w:rsidR="00FD0CD9" w:rsidRPr="00CE581C" w:rsidRDefault="00FD0CD9" w:rsidP="009C520E">
      <w:pPr>
        <w:jc w:val="both"/>
        <w:rPr>
          <w:rFonts w:ascii="Times New Roman" w:hAnsi="Times New Roman" w:cs="Times New Roman"/>
          <w:lang w:val="uk-UA"/>
        </w:rPr>
      </w:pPr>
      <w:r w:rsidRPr="00CE581C">
        <w:rPr>
          <w:rFonts w:ascii="Times New Roman" w:hAnsi="Times New Roman" w:cs="Times New Roman"/>
        </w:rPr>
        <w:t xml:space="preserve">                               З </w:t>
      </w:r>
      <w:r w:rsidRPr="00CE581C">
        <w:rPr>
          <w:rFonts w:ascii="Times New Roman" w:hAnsi="Times New Roman" w:cs="Times New Roman"/>
          <w:lang w:val="en-US"/>
        </w:rPr>
        <w:t>t</w:t>
      </w:r>
      <w:r w:rsidRPr="00CE581C">
        <w:rPr>
          <w:rFonts w:ascii="Times New Roman" w:hAnsi="Times New Roman" w:cs="Times New Roman"/>
        </w:rPr>
        <w:t>◦</w:t>
      </w:r>
      <w:r w:rsidRPr="00CE581C">
        <w:rPr>
          <w:rFonts w:ascii="Times New Roman" w:hAnsi="Times New Roman" w:cs="Times New Roman"/>
          <w:lang w:val="en-US"/>
        </w:rPr>
        <w:t>C</w:t>
      </w:r>
      <w:r w:rsidRPr="00CE581C">
        <w:rPr>
          <w:rFonts w:ascii="Times New Roman" w:hAnsi="Times New Roman" w:cs="Times New Roman"/>
        </w:rPr>
        <w:t xml:space="preserve">,     </w:t>
      </w:r>
      <w:r w:rsidRPr="00CE581C">
        <w:rPr>
          <w:rFonts w:ascii="Times New Roman" w:hAnsi="Times New Roman" w:cs="Times New Roman"/>
          <w:lang w:val="en-US"/>
        </w:rPr>
        <w:t>t</w:t>
      </w:r>
      <w:r w:rsidRPr="00CE581C">
        <w:rPr>
          <w:rFonts w:ascii="Times New Roman" w:hAnsi="Times New Roman" w:cs="Times New Roman"/>
        </w:rPr>
        <w:t>◦</w:t>
      </w:r>
      <w:r w:rsidRPr="00CE581C">
        <w:rPr>
          <w:rFonts w:ascii="Times New Roman" w:hAnsi="Times New Roman" w:cs="Times New Roman"/>
          <w:lang w:val="en-US"/>
        </w:rPr>
        <w:t>C</w:t>
      </w:r>
      <w:r w:rsidRPr="00CE581C">
        <w:rPr>
          <w:rFonts w:ascii="Times New Roman" w:hAnsi="Times New Roman" w:cs="Times New Roman"/>
        </w:rPr>
        <w:t xml:space="preserve">,  АТ </w:t>
      </w:r>
    </w:p>
    <w:p w:rsidR="00FD0CD9" w:rsidRPr="00CE581C" w:rsidRDefault="00FD0CD9" w:rsidP="009C520E">
      <w:pPr>
        <w:ind w:firstLine="567"/>
        <w:jc w:val="both"/>
        <w:rPr>
          <w:rFonts w:ascii="Times New Roman" w:hAnsi="Times New Roman" w:cs="Times New Roman"/>
          <w:lang w:val="uk-UA"/>
        </w:rPr>
      </w:pPr>
      <w:r w:rsidRPr="00CE581C">
        <w:rPr>
          <w:rFonts w:ascii="Times New Roman" w:hAnsi="Times New Roman" w:cs="Times New Roman"/>
        </w:rPr>
        <w:t xml:space="preserve"> Приклад 1. Складіть характеристику клімату області морського клімату помірного поясу Євразії. (о.Велика Британія)</w:t>
      </w:r>
    </w:p>
    <w:p w:rsidR="00FD0CD9" w:rsidRPr="00CE581C" w:rsidRDefault="00100E36" w:rsidP="009C520E">
      <w:pPr>
        <w:tabs>
          <w:tab w:val="left" w:pos="1845"/>
        </w:tabs>
        <w:jc w:val="both"/>
        <w:rPr>
          <w:rFonts w:ascii="Times New Roman" w:hAnsi="Times New Roman" w:cs="Times New Roman"/>
        </w:rPr>
      </w:pPr>
      <w:r w:rsidRPr="00100E36">
        <w:rPr>
          <w:rFonts w:ascii="Times New Roman" w:hAnsi="Times New Roman" w:cs="Times New Roman"/>
          <w:noProof/>
          <w:lang w:eastAsia="ru-RU"/>
        </w:rPr>
        <w:pict>
          <v:shape id="_x0000_s1051" type="#_x0000_t32" style="position:absolute;left:0;text-align:left;margin-left:207pt;margin-top:4.65pt;width:31.5pt;height:12pt;z-index:251790336" o:connectortype="straight"/>
        </w:pict>
      </w:r>
      <w:r w:rsidRPr="00100E36">
        <w:rPr>
          <w:rFonts w:ascii="Times New Roman" w:hAnsi="Times New Roman" w:cs="Times New Roman"/>
          <w:noProof/>
          <w:lang w:eastAsia="ru-RU"/>
        </w:rPr>
        <w:pict>
          <v:shape id="_x0000_s1050" type="#_x0000_t32" style="position:absolute;left:0;text-align:left;margin-left:56.85pt;margin-top:4.65pt;width:27pt;height:12pt;flip:y;z-index:251789312" o:connectortype="straight"/>
        </w:pict>
      </w:r>
      <w:r w:rsidR="00FD0CD9" w:rsidRPr="00CE581C">
        <w:rPr>
          <w:rFonts w:ascii="Times New Roman" w:hAnsi="Times New Roman" w:cs="Times New Roman"/>
        </w:rPr>
        <w:tab/>
        <w:t>Л +16◦</w:t>
      </w:r>
      <w:r w:rsidR="00FD0CD9" w:rsidRPr="00CE581C">
        <w:rPr>
          <w:rFonts w:ascii="Times New Roman" w:hAnsi="Times New Roman" w:cs="Times New Roman"/>
          <w:lang w:val="en-US"/>
        </w:rPr>
        <w:t>C</w:t>
      </w:r>
      <w:r w:rsidR="00FD0CD9" w:rsidRPr="00CE581C">
        <w:rPr>
          <w:rFonts w:ascii="Times New Roman" w:hAnsi="Times New Roman" w:cs="Times New Roman"/>
        </w:rPr>
        <w:t>(+34◦</w:t>
      </w:r>
      <w:r w:rsidR="00FD0CD9" w:rsidRPr="00CE581C">
        <w:rPr>
          <w:rFonts w:ascii="Times New Roman" w:hAnsi="Times New Roman" w:cs="Times New Roman"/>
          <w:lang w:val="en-US"/>
        </w:rPr>
        <w:t>C</w:t>
      </w:r>
      <w:r w:rsidR="00FD0CD9" w:rsidRPr="00CE581C">
        <w:rPr>
          <w:rFonts w:ascii="Times New Roman" w:hAnsi="Times New Roman" w:cs="Times New Roman"/>
        </w:rPr>
        <w:t>),  Н</w:t>
      </w:r>
      <w:r w:rsidR="00FD0CD9" w:rsidRPr="00CE581C">
        <w:rPr>
          <w:rFonts w:ascii="Times New Roman" w:hAnsi="Times New Roman" w:cs="Times New Roman"/>
        </w:rPr>
        <w:sym w:font="Symbol" w:char="F0AF"/>
      </w:r>
    </w:p>
    <w:p w:rsidR="00FD0CD9" w:rsidRPr="00CE581C" w:rsidRDefault="00100E36" w:rsidP="009C520E">
      <w:pPr>
        <w:rPr>
          <w:rFonts w:ascii="Times New Roman" w:hAnsi="Times New Roman" w:cs="Times New Roman"/>
        </w:rPr>
      </w:pPr>
      <w:r>
        <w:rPr>
          <w:rFonts w:ascii="Times New Roman" w:hAnsi="Times New Roman" w:cs="Times New Roman"/>
          <w:noProof/>
          <w:lang w:val="uk-UA" w:eastAsia="uk-UA"/>
        </w:rPr>
        <w:pict>
          <v:shape id="_x0000_s1048" type="#_x0000_t32" style="position:absolute;margin-left:56.85pt;margin-top:13.5pt;width:30.75pt;height:13.5pt;z-index:251787264" o:connectortype="straight"/>
        </w:pict>
      </w:r>
      <w:r w:rsidR="00FD0CD9" w:rsidRPr="00CE581C">
        <w:rPr>
          <w:rFonts w:ascii="Times New Roman" w:hAnsi="Times New Roman" w:cs="Times New Roman"/>
        </w:rPr>
        <w:t>(О) ППМ                                                                 1000 мм ЗППМ</w:t>
      </w:r>
    </w:p>
    <w:p w:rsidR="00FD0CD9" w:rsidRPr="00CE581C" w:rsidRDefault="00100E36" w:rsidP="009C520E">
      <w:pPr>
        <w:rPr>
          <w:rFonts w:ascii="Times New Roman" w:hAnsi="Times New Roman" w:cs="Times New Roman"/>
        </w:rPr>
      </w:pPr>
      <w:r w:rsidRPr="00100E36">
        <w:rPr>
          <w:rFonts w:ascii="Times New Roman" w:hAnsi="Times New Roman" w:cs="Times New Roman"/>
          <w:noProof/>
          <w:lang w:eastAsia="ru-RU"/>
        </w:rPr>
        <w:pict>
          <v:shape id="_x0000_s1049" type="#_x0000_t32" style="position:absolute;margin-left:207pt;margin-top:3.5pt;width:31.5pt;height:9.7pt;flip:x;z-index:251788288" o:connectortype="straight"/>
        </w:pict>
      </w:r>
      <w:r w:rsidR="00FD0CD9" w:rsidRPr="00CE581C">
        <w:rPr>
          <w:rFonts w:ascii="Times New Roman" w:hAnsi="Times New Roman" w:cs="Times New Roman"/>
        </w:rPr>
        <w:t xml:space="preserve">                                                                                                 </w:t>
      </w:r>
    </w:p>
    <w:p w:rsidR="00FD0CD9" w:rsidRPr="00CE581C" w:rsidRDefault="00FD0CD9" w:rsidP="009C520E">
      <w:pPr>
        <w:jc w:val="both"/>
        <w:rPr>
          <w:rFonts w:ascii="Times New Roman" w:hAnsi="Times New Roman" w:cs="Times New Roman"/>
        </w:rPr>
      </w:pPr>
      <w:r w:rsidRPr="00CE581C">
        <w:rPr>
          <w:rFonts w:ascii="Times New Roman" w:hAnsi="Times New Roman" w:cs="Times New Roman"/>
        </w:rPr>
        <w:t xml:space="preserve">                               З +8◦</w:t>
      </w:r>
      <w:r w:rsidRPr="00CE581C">
        <w:rPr>
          <w:rFonts w:ascii="Times New Roman" w:hAnsi="Times New Roman" w:cs="Times New Roman"/>
          <w:lang w:val="en-US"/>
        </w:rPr>
        <w:t>C</w:t>
      </w:r>
      <w:r w:rsidRPr="00CE581C">
        <w:rPr>
          <w:rFonts w:ascii="Times New Roman" w:hAnsi="Times New Roman" w:cs="Times New Roman"/>
        </w:rPr>
        <w:t>(-13◦</w:t>
      </w:r>
      <w:r w:rsidRPr="00CE581C">
        <w:rPr>
          <w:rFonts w:ascii="Times New Roman" w:hAnsi="Times New Roman" w:cs="Times New Roman"/>
          <w:lang w:val="en-US"/>
        </w:rPr>
        <w:t>C</w:t>
      </w:r>
      <w:r w:rsidRPr="00CE581C">
        <w:rPr>
          <w:rFonts w:ascii="Times New Roman" w:hAnsi="Times New Roman" w:cs="Times New Roman"/>
        </w:rPr>
        <w:t>),  Н</w:t>
      </w:r>
      <w:r w:rsidRPr="00CE581C">
        <w:rPr>
          <w:rFonts w:ascii="Times New Roman" w:hAnsi="Times New Roman" w:cs="Times New Roman"/>
        </w:rPr>
        <w:sym w:font="Symbol" w:char="F0AF"/>
      </w:r>
    </w:p>
    <w:p w:rsidR="00FD0CD9" w:rsidRPr="00CE581C" w:rsidRDefault="00FD0CD9" w:rsidP="009C520E">
      <w:pPr>
        <w:ind w:left="750"/>
        <w:jc w:val="both"/>
        <w:rPr>
          <w:rFonts w:ascii="Times New Roman" w:hAnsi="Times New Roman" w:cs="Times New Roman"/>
        </w:rPr>
      </w:pPr>
    </w:p>
    <w:p w:rsidR="00FD0CD9" w:rsidRPr="00CE581C" w:rsidRDefault="00FD0CD9" w:rsidP="009C520E">
      <w:pPr>
        <w:ind w:firstLine="567"/>
        <w:jc w:val="both"/>
        <w:rPr>
          <w:rFonts w:ascii="Times New Roman" w:hAnsi="Times New Roman" w:cs="Times New Roman"/>
        </w:rPr>
      </w:pPr>
      <w:r w:rsidRPr="00CE581C">
        <w:rPr>
          <w:rFonts w:ascii="Times New Roman" w:hAnsi="Times New Roman" w:cs="Times New Roman"/>
        </w:rPr>
        <w:t>Приклад 2. Складіть характеристику клімату субтропічного середньо морського клімату Євразії. (Піренейський п-в)</w:t>
      </w:r>
    </w:p>
    <w:p w:rsidR="00FD0CD9" w:rsidRPr="00CE581C" w:rsidRDefault="00FD0CD9" w:rsidP="009C520E">
      <w:pPr>
        <w:ind w:left="750"/>
        <w:jc w:val="both"/>
        <w:rPr>
          <w:rFonts w:ascii="Times New Roman" w:hAnsi="Times New Roman" w:cs="Times New Roman"/>
        </w:rPr>
      </w:pPr>
    </w:p>
    <w:p w:rsidR="00FD0CD9" w:rsidRPr="00CE581C" w:rsidRDefault="00100E36" w:rsidP="009C520E">
      <w:pPr>
        <w:ind w:left="750"/>
        <w:jc w:val="both"/>
        <w:rPr>
          <w:rFonts w:ascii="Times New Roman" w:hAnsi="Times New Roman" w:cs="Times New Roman"/>
        </w:rPr>
      </w:pPr>
      <w:r w:rsidRPr="00100E36">
        <w:rPr>
          <w:rFonts w:ascii="Times New Roman" w:hAnsi="Times New Roman" w:cs="Times New Roman"/>
          <w:noProof/>
          <w:lang w:eastAsia="ru-RU"/>
        </w:rPr>
        <w:pict>
          <v:shape id="_x0000_s1052" type="#_x0000_t32" style="position:absolute;left:0;text-align:left;margin-left:175.5pt;margin-top:6.2pt;width:31.5pt;height:12pt;z-index:251791360" o:connectortype="straight"/>
        </w:pict>
      </w:r>
      <w:r w:rsidR="00FD0CD9" w:rsidRPr="00CE581C">
        <w:rPr>
          <w:rFonts w:ascii="Times New Roman" w:hAnsi="Times New Roman" w:cs="Times New Roman"/>
        </w:rPr>
        <w:t>ТПМ –– Л+24◦</w:t>
      </w:r>
      <w:r w:rsidR="00FD0CD9" w:rsidRPr="00CE581C">
        <w:rPr>
          <w:rFonts w:ascii="Times New Roman" w:hAnsi="Times New Roman" w:cs="Times New Roman"/>
          <w:lang w:val="en-US"/>
        </w:rPr>
        <w:t>C</w:t>
      </w:r>
      <w:r w:rsidR="00FD0CD9" w:rsidRPr="00CE581C">
        <w:rPr>
          <w:rFonts w:ascii="Times New Roman" w:hAnsi="Times New Roman" w:cs="Times New Roman"/>
        </w:rPr>
        <w:t>(+44◦</w:t>
      </w:r>
      <w:r w:rsidR="00FD0CD9" w:rsidRPr="00CE581C">
        <w:rPr>
          <w:rFonts w:ascii="Times New Roman" w:hAnsi="Times New Roman" w:cs="Times New Roman"/>
          <w:lang w:val="en-US"/>
        </w:rPr>
        <w:t>C</w:t>
      </w:r>
      <w:r w:rsidR="00FD0CD9" w:rsidRPr="00CE581C">
        <w:rPr>
          <w:rFonts w:ascii="Times New Roman" w:hAnsi="Times New Roman" w:cs="Times New Roman"/>
        </w:rPr>
        <w:t>) В</w:t>
      </w:r>
    </w:p>
    <w:p w:rsidR="00FD0CD9" w:rsidRPr="00CE581C" w:rsidRDefault="00100E36" w:rsidP="009C520E">
      <w:pPr>
        <w:ind w:left="750"/>
        <w:jc w:val="both"/>
        <w:rPr>
          <w:rFonts w:ascii="Times New Roman" w:hAnsi="Times New Roman" w:cs="Times New Roman"/>
        </w:rPr>
      </w:pPr>
      <w:r w:rsidRPr="00100E36">
        <w:rPr>
          <w:rFonts w:ascii="Times New Roman" w:hAnsi="Times New Roman" w:cs="Times New Roman"/>
          <w:noProof/>
          <w:lang w:eastAsia="ru-RU"/>
        </w:rPr>
        <w:pict>
          <v:shape id="_x0000_s1053" type="#_x0000_t32" style="position:absolute;left:0;text-align:left;margin-left:175.5pt;margin-top:16.6pt;width:31.5pt;height:9.7pt;flip:x;z-index:251792384" o:connectortype="straight"/>
        </w:pict>
      </w:r>
      <w:r w:rsidR="00FD0CD9" w:rsidRPr="00CE581C">
        <w:rPr>
          <w:rFonts w:ascii="Times New Roman" w:hAnsi="Times New Roman" w:cs="Times New Roman"/>
        </w:rPr>
        <w:t xml:space="preserve"> (П)                                                      500 мм  ЗППМ</w:t>
      </w:r>
    </w:p>
    <w:p w:rsidR="00FD0CD9" w:rsidRPr="00CE581C" w:rsidRDefault="00FD0CD9" w:rsidP="009C520E">
      <w:pPr>
        <w:ind w:left="750"/>
        <w:jc w:val="both"/>
        <w:rPr>
          <w:rFonts w:ascii="Times New Roman" w:hAnsi="Times New Roman" w:cs="Times New Roman"/>
        </w:rPr>
      </w:pPr>
      <w:r w:rsidRPr="00CE581C">
        <w:rPr>
          <w:rFonts w:ascii="Times New Roman" w:hAnsi="Times New Roman" w:cs="Times New Roman"/>
        </w:rPr>
        <w:t>ППМ –– З+8◦</w:t>
      </w:r>
      <w:r w:rsidRPr="00CE581C">
        <w:rPr>
          <w:rFonts w:ascii="Times New Roman" w:hAnsi="Times New Roman" w:cs="Times New Roman"/>
          <w:lang w:val="en-US"/>
        </w:rPr>
        <w:t>C</w:t>
      </w:r>
      <w:r w:rsidRPr="00CE581C">
        <w:rPr>
          <w:rFonts w:ascii="Times New Roman" w:hAnsi="Times New Roman" w:cs="Times New Roman"/>
        </w:rPr>
        <w:t>(-12◦</w:t>
      </w:r>
      <w:r w:rsidRPr="00CE581C">
        <w:rPr>
          <w:rFonts w:ascii="Times New Roman" w:hAnsi="Times New Roman" w:cs="Times New Roman"/>
          <w:lang w:val="en-US"/>
        </w:rPr>
        <w:t>C</w:t>
      </w:r>
      <w:r w:rsidRPr="00CE581C">
        <w:rPr>
          <w:rFonts w:ascii="Times New Roman" w:hAnsi="Times New Roman" w:cs="Times New Roman"/>
        </w:rPr>
        <w:t>) Н↓</w:t>
      </w:r>
    </w:p>
    <w:p w:rsidR="00FD0CD9" w:rsidRPr="00CE581C" w:rsidRDefault="00FD0CD9" w:rsidP="009C520E">
      <w:pPr>
        <w:ind w:left="750"/>
        <w:jc w:val="both"/>
        <w:rPr>
          <w:rFonts w:ascii="Times New Roman" w:hAnsi="Times New Roman" w:cs="Times New Roman"/>
        </w:rPr>
      </w:pPr>
      <w:r w:rsidRPr="00CE581C">
        <w:rPr>
          <w:rFonts w:ascii="Times New Roman" w:hAnsi="Times New Roman" w:cs="Times New Roman"/>
        </w:rPr>
        <w:t xml:space="preserve">    </w:t>
      </w:r>
    </w:p>
    <w:p w:rsidR="00FD0CD9" w:rsidRPr="00CE581C" w:rsidRDefault="00FD0CD9" w:rsidP="009C520E">
      <w:pPr>
        <w:ind w:firstLine="567"/>
        <w:jc w:val="both"/>
        <w:rPr>
          <w:rFonts w:ascii="Times New Roman" w:hAnsi="Times New Roman" w:cs="Times New Roman"/>
        </w:rPr>
      </w:pPr>
      <w:r w:rsidRPr="00CE581C">
        <w:rPr>
          <w:rFonts w:ascii="Times New Roman" w:hAnsi="Times New Roman" w:cs="Times New Roman"/>
        </w:rPr>
        <w:t>Враховуючи певні труднощі, складність матеріалу при вивченні кліматі Землі, учні із задоволенням приймають таку форму роботи на уроці.</w:t>
      </w:r>
    </w:p>
    <w:p w:rsidR="00FD0CD9" w:rsidRPr="00CE581C" w:rsidRDefault="00FD0CD9" w:rsidP="009C520E">
      <w:pPr>
        <w:spacing w:line="240" w:lineRule="auto"/>
        <w:jc w:val="center"/>
        <w:rPr>
          <w:lang w:val="uk-UA"/>
        </w:rPr>
      </w:pPr>
      <w:r w:rsidRPr="00BA68B6">
        <w:rPr>
          <w:rFonts w:ascii="Times New Roman" w:hAnsi="Times New Roman" w:cs="Times New Roman"/>
          <w:b/>
          <w:color w:val="0000FF"/>
          <w:sz w:val="24"/>
          <w:szCs w:val="24"/>
          <w:lang w:val="uk-UA"/>
        </w:rPr>
        <w:t>Ігрове навчання як засіб активізації пізнавальної діяльності молодших школярів</w:t>
      </w:r>
    </w:p>
    <w:p w:rsidR="00FD0CD9" w:rsidRPr="00CE581C" w:rsidRDefault="00FD0CD9" w:rsidP="009C520E">
      <w:pPr>
        <w:spacing w:after="0"/>
        <w:jc w:val="both"/>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anchor distT="0" distB="0" distL="114300" distR="114300" simplePos="0" relativeHeight="251735040" behindDoc="0" locked="0" layoutInCell="1" allowOverlap="1">
            <wp:simplePos x="0" y="0"/>
            <wp:positionH relativeFrom="column">
              <wp:posOffset>88265</wp:posOffset>
            </wp:positionH>
            <wp:positionV relativeFrom="paragraph">
              <wp:posOffset>60960</wp:posOffset>
            </wp:positionV>
            <wp:extent cx="2343150" cy="1666875"/>
            <wp:effectExtent l="19050" t="0" r="0" b="0"/>
            <wp:wrapSquare wrapText="bothSides"/>
            <wp:docPr id="19" name="Рисунок 1" descr="G:\Вчителі\Козинець С.О\SAM_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чителі\Козинець С.О\SAM_2493.JPG"/>
                    <pic:cNvPicPr>
                      <a:picLocks noChangeAspect="1" noChangeArrowheads="1"/>
                    </pic:cNvPicPr>
                  </pic:nvPicPr>
                  <pic:blipFill>
                    <a:blip r:embed="rId15" cstate="print"/>
                    <a:srcRect l="20512" t="11527" r="10316" b="17462"/>
                    <a:stretch>
                      <a:fillRect/>
                    </a:stretch>
                  </pic:blipFill>
                  <pic:spPr bwMode="auto">
                    <a:xfrm>
                      <a:off x="0" y="0"/>
                      <a:ext cx="2343150" cy="1666875"/>
                    </a:xfrm>
                    <a:prstGeom prst="rect">
                      <a:avLst/>
                    </a:prstGeom>
                    <a:noFill/>
                    <a:ln w="9525">
                      <a:noFill/>
                      <a:miter lim="800000"/>
                      <a:headEnd/>
                      <a:tailEnd/>
                    </a:ln>
                  </pic:spPr>
                </pic:pic>
              </a:graphicData>
            </a:graphic>
          </wp:anchor>
        </w:drawing>
      </w:r>
    </w:p>
    <w:p w:rsidR="00FD0CD9" w:rsidRDefault="00FD0CD9" w:rsidP="009C520E">
      <w:pPr>
        <w:spacing w:after="0"/>
        <w:jc w:val="both"/>
        <w:rPr>
          <w:rFonts w:ascii="Times New Roman" w:hAnsi="Times New Roman" w:cs="Times New Roman"/>
          <w:b/>
          <w:color w:val="C00000"/>
          <w:sz w:val="24"/>
          <w:szCs w:val="24"/>
          <w:lang w:val="uk-UA"/>
        </w:rPr>
      </w:pPr>
      <w:r w:rsidRPr="00E11FBD">
        <w:rPr>
          <w:rFonts w:ascii="Times New Roman" w:hAnsi="Times New Roman" w:cs="Times New Roman"/>
          <w:b/>
          <w:color w:val="C00000"/>
          <w:sz w:val="24"/>
          <w:szCs w:val="24"/>
          <w:lang w:val="uk-UA"/>
        </w:rPr>
        <w:t>Козинець Світлана Олексіївна,</w:t>
      </w:r>
    </w:p>
    <w:p w:rsidR="00FD0CD9" w:rsidRDefault="00FD0CD9" w:rsidP="009C520E">
      <w:pPr>
        <w:spacing w:after="0"/>
        <w:jc w:val="both"/>
        <w:rPr>
          <w:rFonts w:ascii="Times New Roman" w:hAnsi="Times New Roman" w:cs="Times New Roman"/>
          <w:b/>
          <w:color w:val="C00000"/>
          <w:sz w:val="24"/>
          <w:szCs w:val="24"/>
          <w:lang w:val="uk-UA"/>
        </w:rPr>
      </w:pPr>
      <w:r w:rsidRPr="00E11FBD">
        <w:rPr>
          <w:rFonts w:ascii="Times New Roman" w:hAnsi="Times New Roman" w:cs="Times New Roman"/>
          <w:b/>
          <w:color w:val="C00000"/>
          <w:sz w:val="24"/>
          <w:szCs w:val="24"/>
          <w:lang w:val="uk-UA"/>
        </w:rPr>
        <w:t>учитель початкових класів</w:t>
      </w:r>
      <w:r>
        <w:rPr>
          <w:rFonts w:ascii="Times New Roman" w:hAnsi="Times New Roman" w:cs="Times New Roman"/>
          <w:b/>
          <w:color w:val="C00000"/>
          <w:sz w:val="24"/>
          <w:szCs w:val="24"/>
          <w:lang w:val="uk-UA"/>
        </w:rPr>
        <w:t>,</w:t>
      </w:r>
    </w:p>
    <w:p w:rsidR="00FD0CD9" w:rsidRPr="00E11FBD" w:rsidRDefault="00FD0CD9" w:rsidP="009C520E">
      <w:pPr>
        <w:spacing w:after="0"/>
        <w:jc w:val="both"/>
        <w:rPr>
          <w:rFonts w:ascii="Times New Roman" w:hAnsi="Times New Roman" w:cs="Times New Roman"/>
          <w:b/>
          <w:color w:val="C00000"/>
          <w:sz w:val="24"/>
          <w:szCs w:val="24"/>
          <w:lang w:val="uk-UA"/>
        </w:rPr>
      </w:pPr>
      <w:r>
        <w:rPr>
          <w:rFonts w:ascii="Times New Roman" w:hAnsi="Times New Roman" w:cs="Times New Roman"/>
          <w:b/>
          <w:color w:val="C00000"/>
          <w:sz w:val="24"/>
          <w:szCs w:val="24"/>
          <w:lang w:val="uk-UA"/>
        </w:rPr>
        <w:t>учитель першої категорії</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Як спланувати роботу з використанням інтерактивних технологій, які з них доцільно використовувати на різних етапах уроку, як їх використати в системі, щоб привчити дітей до стилю співробітництва на уроці, як не перевантажити даними технологіями уроку - цими питаннями постійно переймається Світлана Олексіївна.</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Починає роботу за інтерактивними технологіями в початкових класах вона з легких вправ, які не потребують багато часу для виконання завдання і не дозволяють згаяти робочий час на уроці.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Процес навчання намагається робити активним, використовує з цією метою ігрове навчання.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Гра багатогранна, вона  розвиває, виховує, розважає, соціалізує. Але одне з головних її завдань-вчити. Ігрова система навчання є цікавою і захоплюючою, як для вчителя так і для учня-гравця. Навчальна гра може тривати від кількох хвилин до цілого уроку.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Ігрове навчання може використовуватися на різних етапах уроку, а також в позакласній роботі. Воно  має свої особливості, свої етапи: підготовчий, безпосереднє проведення гри, узагальнення, аналіз результатів.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Ігрове навчання має сталу структуру: ігрова задумка, правила, ігрові дії, дидактичні завдання, обладнання, результат.</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На уроках української мови Світлана Олексіївна проводить такі навчальні ігри: «Продовж речення», «Впіймай оплесками», «Запереч мені», «Відгадай і доведи», «Мовчанка», «Скажи без затримки», «Хто більше?», «Знайди свою пару».</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На уроках читання практикує: «Знайди зайве слово», «Знайди потрібне слово», «Відновіть вірш», «Закінчіть розповідь», «Хто швидше?»</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На уроках математики діти люблять ігри: «Математична скринька», «Сходинки», «Сорбонки», «Забий гол», «Ланцюжок»</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Проводячи ігри вчителька використовує інтерактивні методи (робота в групах, парах, трійках) Перевагу надає роботі в парах.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Працюючи в парах,  діти вчаться співробітництву (слухають, досягають згоди, домовляються), стають друзями (спілкуються один з одним, допомагають, довіряють)</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Світлана Олексіївна переконана, що  основною відмінністю ігрового навчання від інших технологій  є переважно колективна, групова форма роботи, в основі якої  часто є змагання.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 системі активного навчання використовується модель ігрового навчання як гра-змагання. Для проведення таких ігор вона практикує такі типи нестандартних уроків: урок-подорож, урок-казка, урок-гра.</w:t>
      </w:r>
    </w:p>
    <w:p w:rsidR="00FD0CD9" w:rsidRDefault="00FD0CD9" w:rsidP="009C520E">
      <w:pPr>
        <w:spacing w:after="0" w:line="240" w:lineRule="auto"/>
        <w:rPr>
          <w:rFonts w:ascii="Times New Roman" w:hAnsi="Times New Roman" w:cs="Times New Roman"/>
          <w:sz w:val="24"/>
          <w:szCs w:val="24"/>
          <w:lang w:val="uk-UA"/>
        </w:rPr>
      </w:pPr>
    </w:p>
    <w:p w:rsidR="00FD0CD9" w:rsidRPr="00763812" w:rsidRDefault="00FD0CD9" w:rsidP="009C520E">
      <w:pPr>
        <w:spacing w:after="0" w:line="240" w:lineRule="auto"/>
        <w:rPr>
          <w:rFonts w:ascii="Times New Roman" w:hAnsi="Times New Roman" w:cs="Times New Roman"/>
          <w:sz w:val="24"/>
          <w:szCs w:val="24"/>
          <w:lang w:val="uk-UA"/>
        </w:rPr>
      </w:pPr>
    </w:p>
    <w:p w:rsidR="00FD0CD9" w:rsidRDefault="00FD0CD9" w:rsidP="009C520E">
      <w:pPr>
        <w:spacing w:after="0" w:line="240" w:lineRule="auto"/>
        <w:jc w:val="center"/>
        <w:rPr>
          <w:rFonts w:ascii="Times New Roman" w:hAnsi="Times New Roman" w:cs="Times New Roman"/>
          <w:b/>
          <w:color w:val="0000FF"/>
          <w:sz w:val="24"/>
          <w:szCs w:val="24"/>
          <w:lang w:val="uk-UA"/>
        </w:rPr>
      </w:pPr>
      <w:r w:rsidRPr="00763812">
        <w:rPr>
          <w:rFonts w:ascii="Times New Roman" w:hAnsi="Times New Roman" w:cs="Times New Roman"/>
          <w:b/>
          <w:color w:val="0000FF"/>
          <w:sz w:val="24"/>
          <w:szCs w:val="24"/>
          <w:lang w:val="uk-UA"/>
        </w:rPr>
        <w:t xml:space="preserve">Використання технології «Гронування» на уроках  </w:t>
      </w:r>
    </w:p>
    <w:p w:rsidR="00FD0CD9" w:rsidRPr="00763812" w:rsidRDefault="00FD0CD9" w:rsidP="009C520E">
      <w:pPr>
        <w:spacing w:after="0" w:line="240" w:lineRule="auto"/>
        <w:jc w:val="center"/>
        <w:rPr>
          <w:rFonts w:ascii="Times New Roman" w:hAnsi="Times New Roman" w:cs="Times New Roman"/>
          <w:b/>
          <w:color w:val="0000FF"/>
          <w:sz w:val="24"/>
          <w:szCs w:val="24"/>
          <w:lang w:val="uk-UA"/>
        </w:rPr>
      </w:pPr>
      <w:r w:rsidRPr="00763812">
        <w:rPr>
          <w:rFonts w:ascii="Times New Roman" w:hAnsi="Times New Roman" w:cs="Times New Roman"/>
          <w:b/>
          <w:color w:val="0000FF"/>
          <w:sz w:val="24"/>
          <w:szCs w:val="24"/>
          <w:lang w:val="uk-UA"/>
        </w:rPr>
        <w:t>української мови.</w:t>
      </w:r>
    </w:p>
    <w:p w:rsidR="00FD0CD9" w:rsidRDefault="00FD0CD9" w:rsidP="009C520E">
      <w:pPr>
        <w:spacing w:after="0" w:line="240" w:lineRule="auto"/>
        <w:jc w:val="both"/>
        <w:rPr>
          <w:rFonts w:ascii="Times New Roman" w:hAnsi="Times New Roman" w:cs="Times New Roman"/>
          <w:sz w:val="24"/>
          <w:szCs w:val="24"/>
          <w:lang w:val="uk-UA"/>
        </w:rPr>
      </w:pPr>
    </w:p>
    <w:p w:rsidR="00FD0CD9" w:rsidRPr="00507B66" w:rsidRDefault="00FD0CD9" w:rsidP="009C520E">
      <w:pPr>
        <w:spacing w:after="0"/>
        <w:rPr>
          <w:rFonts w:ascii="Times New Roman" w:hAnsi="Times New Roman" w:cs="Times New Roman"/>
          <w:sz w:val="24"/>
          <w:szCs w:val="24"/>
        </w:rPr>
      </w:pPr>
      <w:r>
        <w:rPr>
          <w:rFonts w:ascii="Times New Roman" w:hAnsi="Times New Roman" w:cs="Times New Roman"/>
          <w:noProof/>
          <w:sz w:val="24"/>
          <w:szCs w:val="24"/>
          <w:lang w:val="uk-UA" w:eastAsia="uk-UA"/>
        </w:rPr>
        <w:drawing>
          <wp:anchor distT="0" distB="0" distL="114300" distR="114300" simplePos="0" relativeHeight="251732992" behindDoc="0" locked="0" layoutInCell="1" allowOverlap="1">
            <wp:simplePos x="0" y="0"/>
            <wp:positionH relativeFrom="column">
              <wp:posOffset>21590</wp:posOffset>
            </wp:positionH>
            <wp:positionV relativeFrom="paragraph">
              <wp:posOffset>-3175</wp:posOffset>
            </wp:positionV>
            <wp:extent cx="2340610" cy="1704975"/>
            <wp:effectExtent l="19050" t="0" r="2540" b="0"/>
            <wp:wrapSquare wrapText="bothSides"/>
            <wp:docPr id="18" name="Рисунок 1" descr="G:\Вчителі\Ярешко В\SAM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чителі\Ярешко В\SAM_2094.JPG"/>
                    <pic:cNvPicPr>
                      <a:picLocks noChangeAspect="1" noChangeArrowheads="1"/>
                    </pic:cNvPicPr>
                  </pic:nvPicPr>
                  <pic:blipFill>
                    <a:blip r:embed="rId16" cstate="print">
                      <a:lum bright="10000" contrast="10000"/>
                    </a:blip>
                    <a:srcRect/>
                    <a:stretch>
                      <a:fillRect/>
                    </a:stretch>
                  </pic:blipFill>
                  <pic:spPr bwMode="auto">
                    <a:xfrm>
                      <a:off x="0" y="0"/>
                      <a:ext cx="2340610" cy="1704975"/>
                    </a:xfrm>
                    <a:prstGeom prst="rect">
                      <a:avLst/>
                    </a:prstGeom>
                    <a:noFill/>
                    <a:ln w="9525">
                      <a:noFill/>
                      <a:miter lim="800000"/>
                      <a:headEnd/>
                      <a:tailEnd/>
                    </a:ln>
                  </pic:spPr>
                </pic:pic>
              </a:graphicData>
            </a:graphic>
          </wp:anchor>
        </w:drawing>
      </w:r>
    </w:p>
    <w:p w:rsidR="00FD0CD9" w:rsidRPr="001E3672" w:rsidRDefault="00FD0CD9" w:rsidP="009C520E">
      <w:pPr>
        <w:spacing w:after="0" w:line="240" w:lineRule="auto"/>
        <w:rPr>
          <w:rFonts w:ascii="Times New Roman" w:hAnsi="Times New Roman" w:cs="Times New Roman"/>
          <w:b/>
          <w:color w:val="FF0000"/>
          <w:sz w:val="24"/>
          <w:szCs w:val="24"/>
        </w:rPr>
      </w:pPr>
      <w:r w:rsidRPr="00507B66">
        <w:rPr>
          <w:rFonts w:ascii="Times New Roman" w:hAnsi="Times New Roman" w:cs="Times New Roman"/>
          <w:b/>
          <w:color w:val="FF0000"/>
          <w:sz w:val="24"/>
          <w:szCs w:val="24"/>
          <w:lang w:val="uk-UA"/>
        </w:rPr>
        <w:t>Ярешко Валентина Михайлівна,</w:t>
      </w:r>
    </w:p>
    <w:p w:rsidR="00FD0CD9" w:rsidRDefault="00FD0CD9" w:rsidP="009C520E">
      <w:pPr>
        <w:spacing w:after="0" w:line="240" w:lineRule="auto"/>
        <w:rPr>
          <w:rFonts w:ascii="Times New Roman" w:hAnsi="Times New Roman" w:cs="Times New Roman"/>
          <w:b/>
          <w:color w:val="FF0000"/>
          <w:sz w:val="24"/>
          <w:szCs w:val="24"/>
          <w:lang w:val="uk-UA"/>
        </w:rPr>
      </w:pPr>
      <w:r w:rsidRPr="00507B66">
        <w:rPr>
          <w:rFonts w:ascii="Times New Roman" w:hAnsi="Times New Roman" w:cs="Times New Roman"/>
          <w:b/>
          <w:color w:val="FF0000"/>
          <w:sz w:val="24"/>
          <w:szCs w:val="24"/>
          <w:lang w:val="uk-UA"/>
        </w:rPr>
        <w:t xml:space="preserve"> учитель початкових класів</w:t>
      </w:r>
      <w:r>
        <w:rPr>
          <w:rFonts w:ascii="Times New Roman" w:hAnsi="Times New Roman" w:cs="Times New Roman"/>
          <w:b/>
          <w:color w:val="FF0000"/>
          <w:sz w:val="24"/>
          <w:szCs w:val="24"/>
          <w:lang w:val="uk-UA"/>
        </w:rPr>
        <w:t>,</w:t>
      </w:r>
    </w:p>
    <w:p w:rsidR="00FD0CD9" w:rsidRDefault="00FD0CD9" w:rsidP="009C520E">
      <w:pPr>
        <w:spacing w:after="0" w:line="240" w:lineRule="auto"/>
        <w:jc w:val="both"/>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учитель першої категорії</w:t>
      </w:r>
    </w:p>
    <w:p w:rsidR="00FD0CD9" w:rsidRPr="00507B66" w:rsidRDefault="00FD0CD9" w:rsidP="009C520E">
      <w:pPr>
        <w:spacing w:after="0"/>
        <w:jc w:val="both"/>
        <w:rPr>
          <w:rFonts w:ascii="Times New Roman" w:hAnsi="Times New Roman" w:cs="Times New Roman"/>
          <w:b/>
          <w:color w:val="FF0000"/>
          <w:sz w:val="24"/>
          <w:szCs w:val="24"/>
          <w:lang w:val="uk-UA"/>
        </w:rPr>
      </w:pP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Дбаючи про високий рівень знань своїх учнів, Валентина Михайлівна намагається використовувати такі форми і методи навчання, які б викликали у дітей цікавість до навчального матеріалу, бажання вчитися, досягти успіху в навчанні. </w:t>
      </w:r>
    </w:p>
    <w:p w:rsidR="00FD0CD9" w:rsidRPr="00507B66" w:rsidRDefault="00FD0CD9" w:rsidP="009C520E">
      <w:pPr>
        <w:spacing w:after="0"/>
        <w:jc w:val="both"/>
        <w:rPr>
          <w:rFonts w:ascii="Times New Roman" w:hAnsi="Times New Roman" w:cs="Times New Roman"/>
          <w:sz w:val="24"/>
          <w:szCs w:val="24"/>
        </w:rPr>
      </w:pPr>
      <w:r>
        <w:rPr>
          <w:rFonts w:ascii="Times New Roman" w:hAnsi="Times New Roman" w:cs="Times New Roman"/>
          <w:sz w:val="24"/>
          <w:szCs w:val="24"/>
          <w:lang w:val="uk-UA"/>
        </w:rPr>
        <w:t xml:space="preserve">      Цьому підпорядковані інтерактивні форми навчання, які впевнено входять у сьогоднішню методику викладання.</w:t>
      </w:r>
      <w:r w:rsidRPr="00507B66">
        <w:rPr>
          <w:rFonts w:ascii="Times New Roman" w:hAnsi="Times New Roman" w:cs="Times New Roman"/>
          <w:sz w:val="24"/>
          <w:szCs w:val="24"/>
        </w:rPr>
        <w:t xml:space="preserve">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При вивченні української мови вчителька використовує технологію «Гронування». Ця інноваційна технологія спонукає учнів вільно думати та відкрито висловлювати свої думки стосовно певної теми, розвиває логічне мислення, спостережливість.</w:t>
      </w:r>
    </w:p>
    <w:p w:rsidR="00FD0CD9" w:rsidRDefault="00FD0CD9" w:rsidP="009C520E">
      <w:pPr>
        <w:spacing w:after="0"/>
        <w:jc w:val="both"/>
        <w:rPr>
          <w:rFonts w:ascii="Times New Roman" w:hAnsi="Times New Roman" w:cs="Times New Roman"/>
          <w:sz w:val="24"/>
          <w:szCs w:val="24"/>
          <w:lang w:val="uk-UA"/>
        </w:rPr>
      </w:pPr>
    </w:p>
    <w:p w:rsidR="00FD0CD9" w:rsidRDefault="00FD0CD9" w:rsidP="009C520E">
      <w:pPr>
        <w:spacing w:after="0"/>
        <w:jc w:val="both"/>
        <w:rPr>
          <w:rFonts w:ascii="Times New Roman" w:hAnsi="Times New Roman" w:cs="Times New Roman"/>
          <w:sz w:val="24"/>
          <w:szCs w:val="24"/>
          <w:lang w:val="uk-UA"/>
        </w:rPr>
      </w:pP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«Гронування» може бути використано як на етапі актуалізації опорних знань, так і на етапі усвідомлення нового матеріалу.</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Етапи «гронування»:</w:t>
      </w:r>
    </w:p>
    <w:p w:rsidR="00FD0CD9" w:rsidRDefault="00FD0CD9" w:rsidP="009C520E">
      <w:pPr>
        <w:pStyle w:val="a5"/>
        <w:numPr>
          <w:ilvl w:val="0"/>
          <w:numId w:val="3"/>
        </w:num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Написати центральне слово, тему.</w:t>
      </w:r>
    </w:p>
    <w:p w:rsidR="00FD0CD9" w:rsidRDefault="00FD0CD9" w:rsidP="009C520E">
      <w:pPr>
        <w:pStyle w:val="a5"/>
        <w:numPr>
          <w:ilvl w:val="0"/>
          <w:numId w:val="3"/>
        </w:num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Записати всі слова та фрази, які спадають на думку учням з обраної теми</w:t>
      </w:r>
    </w:p>
    <w:p w:rsidR="00FD0CD9" w:rsidRDefault="00FD0CD9" w:rsidP="009C520E">
      <w:pPr>
        <w:pStyle w:val="a5"/>
        <w:numPr>
          <w:ilvl w:val="0"/>
          <w:numId w:val="3"/>
        </w:num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Записати стільки ідей, скільки дозволить час</w:t>
      </w:r>
    </w:p>
    <w:p w:rsidR="00FD0CD9" w:rsidRDefault="00FD0CD9" w:rsidP="009C520E">
      <w:pPr>
        <w:pStyle w:val="a5"/>
        <w:numPr>
          <w:ilvl w:val="0"/>
          <w:numId w:val="3"/>
        </w:num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Коли всі ідеї записані, встановити там, де це можливо зв‘язки між поняттями.</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Так, під час вивчення теми «Зима-білосніжка» пропонує учням:</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-Підберіть слова, що асоціюються зі словом «зима». (Сніг, хуртовина, мороз, іній, бурулька, Новий рік, подарунки, санки, лижі, сніговик)</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Слова-асоціації до слова «зима» діти записують на сніжинках. Сніжинки прикріплюють навколо центрального слова і встановлюють зв‘язки між поняттями.</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9846F1">
        <w:rPr>
          <w:rFonts w:ascii="Times New Roman" w:hAnsi="Times New Roman" w:cs="Times New Roman"/>
          <w:sz w:val="24"/>
          <w:szCs w:val="24"/>
          <w:lang w:val="uk-UA"/>
        </w:rPr>
        <w:t>Діти, помилуйтеся хороводом сніжинок,</w:t>
      </w:r>
      <w:r>
        <w:rPr>
          <w:rFonts w:ascii="Times New Roman" w:hAnsi="Times New Roman" w:cs="Times New Roman"/>
          <w:sz w:val="24"/>
          <w:szCs w:val="24"/>
          <w:lang w:val="uk-UA"/>
        </w:rPr>
        <w:t xml:space="preserve"> що завітали до нашого класу. Сніжинки, наче маленькі балеринки, легко кружляють у зимовому танку природи</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-Доберіть слова для характеристики руху сніжинок у повітрі. (Летять, кружляють, крутяться, в‘ються, спускаються, танцюють, пурхають.)</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Діти записують усі слова навколо центрального слова «сніжинки». Встановлюють зв‘язки між словами і центральним словом.</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Отже, технологія «Гронування» стимулює пізнавальну діяльність учнів, викликає позитивні емоції у ставленні до навчання, допомагає краще засвоїти програмовий матеріал.</w:t>
      </w:r>
    </w:p>
    <w:p w:rsidR="00FD0CD9" w:rsidRDefault="00FD0CD9" w:rsidP="009C520E">
      <w:pPr>
        <w:spacing w:after="0"/>
        <w:jc w:val="both"/>
        <w:rPr>
          <w:rFonts w:ascii="Times New Roman" w:hAnsi="Times New Roman" w:cs="Times New Roman"/>
          <w:sz w:val="24"/>
          <w:szCs w:val="24"/>
          <w:lang w:val="uk-UA"/>
        </w:rPr>
      </w:pPr>
    </w:p>
    <w:p w:rsidR="00FD0CD9" w:rsidRDefault="00FD0CD9" w:rsidP="009C520E">
      <w:pPr>
        <w:spacing w:after="0"/>
        <w:jc w:val="both"/>
        <w:rPr>
          <w:rFonts w:ascii="Times New Roman" w:hAnsi="Times New Roman" w:cs="Times New Roman"/>
          <w:sz w:val="24"/>
          <w:szCs w:val="24"/>
          <w:lang w:val="uk-UA"/>
        </w:rPr>
      </w:pPr>
    </w:p>
    <w:p w:rsidR="00FD0CD9" w:rsidRDefault="00FD0CD9" w:rsidP="009C520E">
      <w:pPr>
        <w:spacing w:after="0"/>
        <w:jc w:val="both"/>
        <w:rPr>
          <w:rFonts w:ascii="Times New Roman" w:hAnsi="Times New Roman" w:cs="Times New Roman"/>
          <w:sz w:val="24"/>
          <w:szCs w:val="24"/>
          <w:lang w:val="uk-UA"/>
        </w:rPr>
      </w:pPr>
    </w:p>
    <w:p w:rsidR="00FD0CD9" w:rsidRPr="00CE581C" w:rsidRDefault="00FD0CD9" w:rsidP="009C520E">
      <w:pPr>
        <w:spacing w:after="0"/>
        <w:jc w:val="both"/>
        <w:rPr>
          <w:rFonts w:ascii="Times New Roman" w:hAnsi="Times New Roman" w:cs="Times New Roman"/>
          <w:sz w:val="24"/>
          <w:szCs w:val="24"/>
          <w:lang w:val="uk-UA"/>
        </w:rPr>
      </w:pPr>
    </w:p>
    <w:p w:rsidR="00FD0CD9" w:rsidRPr="00BA68B6" w:rsidRDefault="00FD0CD9" w:rsidP="009C520E">
      <w:pPr>
        <w:spacing w:after="0" w:line="240" w:lineRule="auto"/>
        <w:rPr>
          <w:rFonts w:ascii="Times New Roman" w:eastAsia="Times New Roman" w:hAnsi="Times New Roman" w:cs="Times New Roman"/>
          <w:b/>
          <w:color w:val="0000FF"/>
          <w:sz w:val="24"/>
          <w:szCs w:val="24"/>
          <w:lang w:val="uk-UA" w:eastAsia="ru-RU"/>
        </w:rPr>
      </w:pPr>
      <w:r w:rsidRPr="00BA68B6">
        <w:rPr>
          <w:rFonts w:ascii="Times New Roman" w:eastAsia="Times New Roman" w:hAnsi="Times New Roman" w:cs="Times New Roman"/>
          <w:b/>
          <w:color w:val="0000FF"/>
          <w:sz w:val="24"/>
          <w:szCs w:val="24"/>
          <w:lang w:val="uk-UA" w:eastAsia="ru-RU"/>
        </w:rPr>
        <w:t>Мультимедійна презентація як сучасний засіб навчання</w:t>
      </w:r>
    </w:p>
    <w:p w:rsidR="00FD0CD9" w:rsidRPr="002E5889" w:rsidRDefault="00FD0CD9" w:rsidP="009C520E">
      <w:pPr>
        <w:spacing w:after="0" w:line="240" w:lineRule="auto"/>
        <w:rPr>
          <w:rFonts w:ascii="Times New Roman" w:eastAsia="Times New Roman" w:hAnsi="Times New Roman" w:cs="Times New Roman"/>
          <w:b/>
          <w:color w:val="0000FF"/>
          <w:sz w:val="28"/>
          <w:szCs w:val="28"/>
          <w:lang w:val="uk-UA" w:eastAsia="ru-RU"/>
        </w:rPr>
      </w:pPr>
    </w:p>
    <w:p w:rsidR="00FD0CD9" w:rsidRPr="001A7941" w:rsidRDefault="00FD0CD9" w:rsidP="009C520E">
      <w:pPr>
        <w:spacing w:after="0" w:line="240" w:lineRule="auto"/>
        <w:rPr>
          <w:rFonts w:ascii="Times New Roman" w:eastAsia="Times New Roman" w:hAnsi="Times New Roman" w:cs="Times New Roman"/>
          <w:b/>
          <w:i/>
          <w:color w:val="C00000"/>
          <w:sz w:val="24"/>
          <w:szCs w:val="24"/>
          <w:lang w:eastAsia="ru-RU"/>
        </w:rPr>
      </w:pPr>
      <w:r>
        <w:rPr>
          <w:rFonts w:ascii="Times New Roman" w:eastAsia="Times New Roman" w:hAnsi="Times New Roman" w:cs="Times New Roman"/>
          <w:b/>
          <w:i/>
          <w:noProof/>
          <w:color w:val="C00000"/>
          <w:sz w:val="24"/>
          <w:szCs w:val="24"/>
          <w:lang w:val="uk-UA" w:eastAsia="uk-UA"/>
        </w:rPr>
        <w:drawing>
          <wp:anchor distT="0" distB="0" distL="114300" distR="114300" simplePos="0" relativeHeight="251779072" behindDoc="0" locked="0" layoutInCell="1" allowOverlap="1">
            <wp:simplePos x="0" y="0"/>
            <wp:positionH relativeFrom="margin">
              <wp:posOffset>40640</wp:posOffset>
            </wp:positionH>
            <wp:positionV relativeFrom="margin">
              <wp:posOffset>449580</wp:posOffset>
            </wp:positionV>
            <wp:extent cx="2339975" cy="1628775"/>
            <wp:effectExtent l="19050" t="0" r="3175" b="0"/>
            <wp:wrapSquare wrapText="bothSides"/>
            <wp:docPr id="21" name="Рисунок 17" descr="G:\Вчителі\Кравченко\SAM_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Вчителі\Кравченко\SAM_2253.JPG"/>
                    <pic:cNvPicPr>
                      <a:picLocks noChangeAspect="1" noChangeArrowheads="1"/>
                    </pic:cNvPicPr>
                  </pic:nvPicPr>
                  <pic:blipFill>
                    <a:blip r:embed="rId17" cstate="print"/>
                    <a:srcRect l="4719" r="5605" b="9618"/>
                    <a:stretch>
                      <a:fillRect/>
                    </a:stretch>
                  </pic:blipFill>
                  <pic:spPr bwMode="auto">
                    <a:xfrm>
                      <a:off x="0" y="0"/>
                      <a:ext cx="2339975" cy="1628775"/>
                    </a:xfrm>
                    <a:prstGeom prst="rect">
                      <a:avLst/>
                    </a:prstGeom>
                    <a:noFill/>
                    <a:ln w="9525">
                      <a:noFill/>
                      <a:prstDash val="sysDot"/>
                      <a:miter lim="800000"/>
                      <a:headEnd/>
                      <a:tailEnd/>
                    </a:ln>
                  </pic:spPr>
                </pic:pic>
              </a:graphicData>
            </a:graphic>
          </wp:anchor>
        </w:drawing>
      </w:r>
    </w:p>
    <w:p w:rsidR="00FD0CD9" w:rsidRDefault="00FD0CD9" w:rsidP="009C520E">
      <w:pPr>
        <w:spacing w:after="0" w:line="240" w:lineRule="auto"/>
        <w:rPr>
          <w:rFonts w:ascii="Times New Roman" w:eastAsia="Times New Roman" w:hAnsi="Times New Roman" w:cs="Times New Roman"/>
          <w:b/>
          <w:color w:val="C00000"/>
          <w:sz w:val="24"/>
          <w:szCs w:val="24"/>
          <w:lang w:val="uk-UA" w:eastAsia="ru-RU"/>
        </w:rPr>
      </w:pPr>
      <w:r w:rsidRPr="00105672">
        <w:rPr>
          <w:rFonts w:ascii="Times New Roman" w:eastAsia="Times New Roman" w:hAnsi="Times New Roman" w:cs="Times New Roman"/>
          <w:b/>
          <w:color w:val="C00000"/>
          <w:sz w:val="24"/>
          <w:szCs w:val="24"/>
          <w:lang w:val="uk-UA" w:eastAsia="ru-RU"/>
        </w:rPr>
        <w:t>Кравченко Катерина Вікторівна, учитель інформатики</w:t>
      </w:r>
      <w:r>
        <w:rPr>
          <w:rFonts w:ascii="Times New Roman" w:eastAsia="Times New Roman" w:hAnsi="Times New Roman" w:cs="Times New Roman"/>
          <w:b/>
          <w:color w:val="C00000"/>
          <w:sz w:val="24"/>
          <w:szCs w:val="24"/>
          <w:lang w:val="uk-UA" w:eastAsia="ru-RU"/>
        </w:rPr>
        <w:t>,</w:t>
      </w:r>
    </w:p>
    <w:p w:rsidR="00FD0CD9" w:rsidRPr="00070A15" w:rsidRDefault="00FD0CD9" w:rsidP="009C520E">
      <w:pPr>
        <w:spacing w:after="0" w:line="240" w:lineRule="auto"/>
        <w:rPr>
          <w:rFonts w:ascii="Times New Roman" w:eastAsia="Times New Roman" w:hAnsi="Times New Roman" w:cs="Times New Roman"/>
          <w:b/>
          <w:color w:val="C00000"/>
          <w:sz w:val="24"/>
          <w:szCs w:val="24"/>
          <w:lang w:val="uk-UA" w:eastAsia="ru-RU"/>
        </w:rPr>
      </w:pPr>
      <w:r>
        <w:rPr>
          <w:rFonts w:ascii="Times New Roman" w:eastAsia="Times New Roman" w:hAnsi="Times New Roman" w:cs="Times New Roman"/>
          <w:b/>
          <w:color w:val="C00000"/>
          <w:sz w:val="24"/>
          <w:szCs w:val="24"/>
          <w:lang w:val="uk-UA" w:eastAsia="ru-RU"/>
        </w:rPr>
        <w:t>учитель другої категорії</w:t>
      </w:r>
    </w:p>
    <w:p w:rsidR="00FD0CD9" w:rsidRPr="00070A15" w:rsidRDefault="00FD0CD9" w:rsidP="009C520E">
      <w:pPr>
        <w:spacing w:after="0" w:line="240" w:lineRule="auto"/>
        <w:rPr>
          <w:rFonts w:ascii="Times New Roman" w:eastAsia="Times New Roman" w:hAnsi="Times New Roman" w:cs="Times New Roman"/>
          <w:b/>
          <w:color w:val="C00000"/>
          <w:sz w:val="24"/>
          <w:szCs w:val="24"/>
          <w:lang w:val="uk-UA" w:eastAsia="ru-RU"/>
        </w:rPr>
      </w:pPr>
    </w:p>
    <w:p w:rsidR="00FD0CD9" w:rsidRPr="00967FF8" w:rsidRDefault="00FD0CD9" w:rsidP="009C520E">
      <w:pPr>
        <w:spacing w:after="0" w:line="240" w:lineRule="auto"/>
        <w:jc w:val="both"/>
        <w:rPr>
          <w:rFonts w:ascii="Times New Roman" w:eastAsia="Times New Roman" w:hAnsi="Times New Roman" w:cs="Times New Roman"/>
          <w:b/>
          <w:color w:val="C00000"/>
          <w:sz w:val="24"/>
          <w:szCs w:val="24"/>
          <w:lang w:val="uk-UA" w:eastAsia="ru-RU"/>
        </w:rPr>
      </w:pPr>
      <w:r w:rsidRPr="00631C10">
        <w:rPr>
          <w:rFonts w:ascii="Times New Roman" w:eastAsia="Times New Roman" w:hAnsi="Times New Roman" w:cs="Times New Roman"/>
          <w:sz w:val="24"/>
          <w:szCs w:val="24"/>
          <w:lang w:val="uk-UA" w:eastAsia="ru-RU"/>
        </w:rPr>
        <w:t xml:space="preserve">Щоб успішно розвивати пізнавальні процеси у навчальній діяльності, </w:t>
      </w:r>
      <w:r>
        <w:rPr>
          <w:rFonts w:ascii="Times New Roman" w:eastAsia="Times New Roman" w:hAnsi="Times New Roman" w:cs="Times New Roman"/>
          <w:sz w:val="24"/>
          <w:szCs w:val="24"/>
          <w:lang w:val="uk-UA" w:eastAsia="ru-RU"/>
        </w:rPr>
        <w:t xml:space="preserve">Катерина Вікторівна </w:t>
      </w:r>
      <w:r w:rsidRPr="00631C10">
        <w:rPr>
          <w:rFonts w:ascii="Times New Roman" w:eastAsia="Times New Roman" w:hAnsi="Times New Roman" w:cs="Times New Roman"/>
          <w:sz w:val="24"/>
          <w:szCs w:val="24"/>
          <w:lang w:val="uk-UA" w:eastAsia="ru-RU"/>
        </w:rPr>
        <w:t xml:space="preserve"> шука</w:t>
      </w:r>
      <w:r>
        <w:rPr>
          <w:rFonts w:ascii="Times New Roman" w:eastAsia="Times New Roman" w:hAnsi="Times New Roman" w:cs="Times New Roman"/>
          <w:sz w:val="24"/>
          <w:szCs w:val="24"/>
          <w:lang w:val="uk-UA" w:eastAsia="ru-RU"/>
        </w:rPr>
        <w:t>є</w:t>
      </w:r>
      <w:r w:rsidRPr="00631C10">
        <w:rPr>
          <w:rFonts w:ascii="Times New Roman" w:eastAsia="Times New Roman" w:hAnsi="Times New Roman" w:cs="Times New Roman"/>
          <w:sz w:val="24"/>
          <w:szCs w:val="24"/>
          <w:lang w:val="uk-UA" w:eastAsia="ru-RU"/>
        </w:rPr>
        <w:t xml:space="preserve"> більш сучасні засоби і методи навчання. Використання комп'ютера з його величезними універсальними можливостями і буде одним з таких засобів.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val="uk-UA" w:eastAsia="ru-RU"/>
        </w:rPr>
      </w:pPr>
      <w:r w:rsidRPr="00631C10">
        <w:rPr>
          <w:rFonts w:ascii="Times New Roman" w:eastAsia="Times New Roman" w:hAnsi="Times New Roman" w:cs="Times New Roman"/>
          <w:sz w:val="24"/>
          <w:szCs w:val="24"/>
          <w:lang w:val="uk-UA" w:eastAsia="ru-RU"/>
        </w:rPr>
        <w:t>Застосування комп'ютерних інфор</w:t>
      </w:r>
      <w:r>
        <w:rPr>
          <w:rFonts w:ascii="Times New Roman" w:eastAsia="Times New Roman" w:hAnsi="Times New Roman" w:cs="Times New Roman"/>
          <w:sz w:val="24"/>
          <w:szCs w:val="24"/>
          <w:lang w:val="uk-UA" w:eastAsia="ru-RU"/>
        </w:rPr>
        <w:t xml:space="preserve">маційних технологій у навчанні </w:t>
      </w:r>
      <w:r w:rsidRPr="002E5889">
        <w:rPr>
          <w:rFonts w:ascii="Times New Roman" w:eastAsia="Times New Roman" w:hAnsi="Times New Roman" w:cs="Times New Roman"/>
          <w:sz w:val="24"/>
          <w:szCs w:val="24"/>
          <w:lang w:val="uk-UA" w:eastAsia="ru-RU"/>
        </w:rPr>
        <w:t>–</w:t>
      </w:r>
      <w:r w:rsidRPr="00631C10">
        <w:rPr>
          <w:rFonts w:ascii="Times New Roman" w:eastAsia="Times New Roman" w:hAnsi="Times New Roman" w:cs="Times New Roman"/>
          <w:sz w:val="24"/>
          <w:szCs w:val="24"/>
          <w:lang w:val="uk-UA" w:eastAsia="ru-RU"/>
        </w:rPr>
        <w:t xml:space="preserve"> одна з найбільш важливих і стійких тенденцій розвитку світового освітнього процесу. Ін</w:t>
      </w:r>
      <w:r>
        <w:rPr>
          <w:rFonts w:ascii="Times New Roman" w:eastAsia="Times New Roman" w:hAnsi="Times New Roman" w:cs="Times New Roman"/>
          <w:sz w:val="24"/>
          <w:szCs w:val="24"/>
          <w:lang w:val="uk-UA" w:eastAsia="ru-RU"/>
        </w:rPr>
        <w:t xml:space="preserve">формаційна технологія навчання </w:t>
      </w:r>
      <w:r w:rsidRPr="00631C10">
        <w:rPr>
          <w:rFonts w:ascii="Times New Roman" w:eastAsia="Times New Roman" w:hAnsi="Times New Roman" w:cs="Times New Roman"/>
          <w:sz w:val="24"/>
          <w:szCs w:val="24"/>
          <w:lang w:val="uk-UA" w:eastAsia="ru-RU"/>
        </w:rPr>
        <w:t xml:space="preserve">– це процес підготовки і передачі інформації учню засобом здійснення якого є комп'ютерна техніка та програмні засоби.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val="uk-UA" w:eastAsia="ru-RU"/>
        </w:rPr>
      </w:pPr>
      <w:r w:rsidRPr="00631C10">
        <w:rPr>
          <w:rFonts w:ascii="Times New Roman" w:eastAsia="Times New Roman" w:hAnsi="Times New Roman" w:cs="Times New Roman"/>
          <w:sz w:val="24"/>
          <w:szCs w:val="24"/>
          <w:lang w:val="uk-UA" w:eastAsia="ru-RU"/>
        </w:rPr>
        <w:t xml:space="preserve">Мультимедійна форма вираження навчальної інформації найбільш актуальна на сьогоднішній день у зв'язку з комп'ютеризацією процесу освіти. Комп'ютерна наочність виступає як засіб відображення через чуттєвий початок теоретичної сутності досліджуваного.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val="uk-UA" w:eastAsia="ru-RU"/>
        </w:rPr>
      </w:pPr>
      <w:r w:rsidRPr="00631C10">
        <w:rPr>
          <w:rFonts w:ascii="Times New Roman" w:eastAsia="Times New Roman" w:hAnsi="Times New Roman" w:cs="Times New Roman"/>
          <w:sz w:val="24"/>
          <w:szCs w:val="24"/>
          <w:lang w:val="uk-UA" w:eastAsia="ru-RU"/>
        </w:rPr>
        <w:t xml:space="preserve">Презентація дає можливість вчителю проявити творчість, індивідуальність, уникнути формального підходу до проведення уроків. </w:t>
      </w:r>
      <w:r w:rsidRPr="00631C10">
        <w:rPr>
          <w:rFonts w:ascii="Times New Roman" w:eastAsia="Times New Roman" w:hAnsi="Times New Roman" w:cs="Times New Roman"/>
          <w:b/>
          <w:i/>
          <w:sz w:val="24"/>
          <w:szCs w:val="24"/>
          <w:lang w:val="uk-UA" w:eastAsia="ru-RU"/>
        </w:rPr>
        <w:t xml:space="preserve">Вона забезпечує вчителю можливість для: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val="uk-UA" w:eastAsia="ru-RU"/>
        </w:rPr>
      </w:pPr>
      <w:r w:rsidRPr="00631C10">
        <w:rPr>
          <w:rFonts w:ascii="Times New Roman" w:eastAsia="Times New Roman" w:hAnsi="Times New Roman" w:cs="Times New Roman"/>
          <w:sz w:val="24"/>
          <w:szCs w:val="24"/>
          <w:lang w:val="uk-UA" w:eastAsia="ru-RU"/>
        </w:rPr>
        <w:t xml:space="preserve">• інформаційної підтримки;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val="uk-UA" w:eastAsia="ru-RU"/>
        </w:rPr>
      </w:pPr>
      <w:r w:rsidRPr="00631C10">
        <w:rPr>
          <w:rFonts w:ascii="Times New Roman" w:eastAsia="Times New Roman" w:hAnsi="Times New Roman" w:cs="Times New Roman"/>
          <w:sz w:val="24"/>
          <w:szCs w:val="24"/>
          <w:lang w:val="uk-UA" w:eastAsia="ru-RU"/>
        </w:rPr>
        <w:t xml:space="preserve">• ілюстрування;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val="uk-UA" w:eastAsia="ru-RU"/>
        </w:rPr>
      </w:pPr>
      <w:r w:rsidRPr="00631C10">
        <w:rPr>
          <w:rFonts w:ascii="Times New Roman" w:eastAsia="Times New Roman" w:hAnsi="Times New Roman" w:cs="Times New Roman"/>
          <w:sz w:val="24"/>
          <w:szCs w:val="24"/>
          <w:lang w:val="uk-UA" w:eastAsia="ru-RU"/>
        </w:rPr>
        <w:t xml:space="preserve">• використання різноманітних вправ;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631C10">
        <w:rPr>
          <w:rFonts w:ascii="Times New Roman" w:eastAsia="Times New Roman" w:hAnsi="Times New Roman" w:cs="Times New Roman"/>
          <w:sz w:val="24"/>
          <w:szCs w:val="24"/>
          <w:lang w:val="uk-UA" w:eastAsia="ru-RU"/>
        </w:rPr>
        <w:t xml:space="preserve">• економії часу і матеріальних засобів;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631C10">
        <w:rPr>
          <w:rFonts w:ascii="Times New Roman" w:eastAsia="Times New Roman" w:hAnsi="Times New Roman" w:cs="Times New Roman"/>
          <w:sz w:val="24"/>
          <w:szCs w:val="24"/>
          <w:lang w:val="uk-UA" w:eastAsia="ru-RU"/>
        </w:rPr>
        <w:t xml:space="preserve">• побудови канви уроку;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631C10">
        <w:rPr>
          <w:rFonts w:ascii="Times New Roman" w:eastAsia="Times New Roman" w:hAnsi="Times New Roman" w:cs="Times New Roman"/>
          <w:sz w:val="24"/>
          <w:szCs w:val="24"/>
          <w:lang w:val="uk-UA" w:eastAsia="ru-RU"/>
        </w:rPr>
        <w:t xml:space="preserve">• розширення освітнього простору уроку.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631C10">
        <w:rPr>
          <w:rFonts w:ascii="Times New Roman" w:eastAsia="Times New Roman" w:hAnsi="Times New Roman" w:cs="Times New Roman"/>
          <w:b/>
          <w:i/>
          <w:sz w:val="24"/>
          <w:szCs w:val="24"/>
          <w:lang w:val="uk-UA" w:eastAsia="ru-RU"/>
        </w:rPr>
        <w:t>Завдяки використанню презентацій у школярів спостерігається:</w:t>
      </w:r>
      <w:r w:rsidRPr="00631C10">
        <w:rPr>
          <w:rFonts w:ascii="Times New Roman" w:eastAsia="Times New Roman" w:hAnsi="Times New Roman" w:cs="Times New Roman"/>
          <w:sz w:val="24"/>
          <w:szCs w:val="24"/>
          <w:lang w:val="uk-UA" w:eastAsia="ru-RU"/>
        </w:rPr>
        <w:t xml:space="preserve">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631C10">
        <w:rPr>
          <w:rFonts w:ascii="Times New Roman" w:eastAsia="Times New Roman" w:hAnsi="Times New Roman" w:cs="Times New Roman"/>
          <w:sz w:val="24"/>
          <w:szCs w:val="24"/>
          <w:lang w:val="uk-UA" w:eastAsia="ru-RU"/>
        </w:rPr>
        <w:t xml:space="preserve">• концентрація уваги;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631C10">
        <w:rPr>
          <w:rFonts w:ascii="Times New Roman" w:eastAsia="Times New Roman" w:hAnsi="Times New Roman" w:cs="Times New Roman"/>
          <w:sz w:val="24"/>
          <w:szCs w:val="24"/>
          <w:lang w:val="uk-UA" w:eastAsia="ru-RU"/>
        </w:rPr>
        <w:t xml:space="preserve">• включення всіх видів пам'яті: зорової, слуховий, моторної, асоціативної;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631C10">
        <w:rPr>
          <w:rFonts w:ascii="Times New Roman" w:eastAsia="Times New Roman" w:hAnsi="Times New Roman" w:cs="Times New Roman"/>
          <w:sz w:val="24"/>
          <w:szCs w:val="24"/>
          <w:lang w:val="uk-UA" w:eastAsia="ru-RU"/>
        </w:rPr>
        <w:t xml:space="preserve">• більш швидке і глибоке сприйняття викладеного матеріалу;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631C10">
        <w:rPr>
          <w:rFonts w:ascii="Times New Roman" w:eastAsia="Times New Roman" w:hAnsi="Times New Roman" w:cs="Times New Roman"/>
          <w:sz w:val="24"/>
          <w:szCs w:val="24"/>
          <w:lang w:val="uk-UA" w:eastAsia="ru-RU"/>
        </w:rPr>
        <w:t xml:space="preserve">• підвищення інтересу до вивчення предмета;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631C10">
        <w:rPr>
          <w:rFonts w:ascii="Times New Roman" w:eastAsia="Times New Roman" w:hAnsi="Times New Roman" w:cs="Times New Roman"/>
          <w:sz w:val="24"/>
          <w:szCs w:val="24"/>
          <w:lang w:val="uk-UA" w:eastAsia="ru-RU"/>
        </w:rPr>
        <w:t xml:space="preserve">• зростання мотивації до навчання.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Вчителька вважає, що головними  перевагами</w:t>
      </w:r>
      <w:r w:rsidRPr="00631C10">
        <w:rPr>
          <w:rFonts w:ascii="Times New Roman" w:eastAsia="Times New Roman" w:hAnsi="Times New Roman" w:cs="Times New Roman"/>
          <w:sz w:val="24"/>
          <w:szCs w:val="24"/>
          <w:lang w:val="uk-UA" w:eastAsia="ru-RU"/>
        </w:rPr>
        <w:t xml:space="preserve"> використання навчальних презентацій у навчальному процесі є інтерактивність і підвищена ефективність сприйняття. Застосування кольору, графіки та анімації, звуку, сучасних засобів відеотехніки дозволяє моделювати відмінність ситуації і середовища, розвиваючи при цьому творчі та пізнавальні здібності учнів.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631C10">
        <w:rPr>
          <w:rFonts w:ascii="Times New Roman" w:eastAsia="Times New Roman" w:hAnsi="Times New Roman" w:cs="Times New Roman"/>
          <w:sz w:val="24"/>
          <w:szCs w:val="24"/>
          <w:lang w:val="uk-UA" w:eastAsia="ru-RU"/>
        </w:rPr>
        <w:t>Презентації сприяють перетворенню уроку в інтерактивн</w:t>
      </w:r>
      <w:r>
        <w:rPr>
          <w:rFonts w:ascii="Times New Roman" w:eastAsia="Times New Roman" w:hAnsi="Times New Roman" w:cs="Times New Roman"/>
          <w:sz w:val="24"/>
          <w:szCs w:val="24"/>
          <w:lang w:val="uk-UA" w:eastAsia="ru-RU"/>
        </w:rPr>
        <w:t>у</w:t>
      </w:r>
      <w:r w:rsidRPr="00631C10">
        <w:rPr>
          <w:rFonts w:ascii="Times New Roman" w:eastAsia="Times New Roman" w:hAnsi="Times New Roman" w:cs="Times New Roman"/>
          <w:sz w:val="24"/>
          <w:szCs w:val="24"/>
          <w:lang w:val="uk-UA" w:eastAsia="ru-RU"/>
        </w:rPr>
        <w:t xml:space="preserve"> дію. Інтерактивне навчання - це спеціальна форма організації пізнавальної діяльності учнів, що дозволяє здійснити взаємодію вчителя і учня, учня і комп'ютера, яка має цілком конкретні та прогнозовані цілі. Від вчителя залежить організувати навчальний процес за допомогою презентацій таким чином, що практично всі учні виявляються залученими в процес пізнання.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631C10">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Д</w:t>
      </w:r>
      <w:r w:rsidRPr="00631C10">
        <w:rPr>
          <w:rFonts w:ascii="Times New Roman" w:eastAsia="Times New Roman" w:hAnsi="Times New Roman" w:cs="Times New Roman"/>
          <w:sz w:val="24"/>
          <w:szCs w:val="24"/>
          <w:lang w:val="uk-UA" w:eastAsia="ru-RU"/>
        </w:rPr>
        <w:t xml:space="preserve">освід </w:t>
      </w:r>
      <w:r>
        <w:rPr>
          <w:rFonts w:ascii="Times New Roman" w:eastAsia="Times New Roman" w:hAnsi="Times New Roman" w:cs="Times New Roman"/>
          <w:sz w:val="24"/>
          <w:szCs w:val="24"/>
          <w:lang w:val="uk-UA" w:eastAsia="ru-RU"/>
        </w:rPr>
        <w:t xml:space="preserve">Катерини Вікторівни </w:t>
      </w:r>
      <w:r w:rsidRPr="00631C10">
        <w:rPr>
          <w:rFonts w:ascii="Times New Roman" w:eastAsia="Times New Roman" w:hAnsi="Times New Roman" w:cs="Times New Roman"/>
          <w:sz w:val="24"/>
          <w:szCs w:val="24"/>
          <w:lang w:val="uk-UA" w:eastAsia="ru-RU"/>
        </w:rPr>
        <w:t xml:space="preserve">застосування комп'ютерних слайдових презентацій у навчальному процесі підкреслив безперечні </w:t>
      </w:r>
      <w:r w:rsidRPr="00631C10">
        <w:rPr>
          <w:rFonts w:ascii="Times New Roman" w:eastAsia="Times New Roman" w:hAnsi="Times New Roman" w:cs="Times New Roman"/>
          <w:b/>
          <w:i/>
          <w:sz w:val="24"/>
          <w:szCs w:val="24"/>
          <w:lang w:val="uk-UA" w:eastAsia="ru-RU"/>
        </w:rPr>
        <w:t>переваги цього виду навчання:</w:t>
      </w:r>
      <w:r w:rsidRPr="00631C10">
        <w:rPr>
          <w:rFonts w:ascii="Times New Roman" w:eastAsia="Times New Roman" w:hAnsi="Times New Roman" w:cs="Times New Roman"/>
          <w:sz w:val="24"/>
          <w:szCs w:val="24"/>
          <w:lang w:val="uk-UA" w:eastAsia="ru-RU"/>
        </w:rPr>
        <w:t xml:space="preserve">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631C10">
        <w:rPr>
          <w:rFonts w:ascii="Times New Roman" w:eastAsia="Times New Roman" w:hAnsi="Times New Roman" w:cs="Times New Roman"/>
          <w:sz w:val="24"/>
          <w:szCs w:val="24"/>
          <w:lang w:val="uk-UA" w:eastAsia="ru-RU"/>
        </w:rPr>
        <w:t>• інтегр</w:t>
      </w:r>
      <w:r>
        <w:rPr>
          <w:rFonts w:ascii="Times New Roman" w:eastAsia="Times New Roman" w:hAnsi="Times New Roman" w:cs="Times New Roman"/>
          <w:sz w:val="24"/>
          <w:szCs w:val="24"/>
          <w:lang w:val="uk-UA" w:eastAsia="ru-RU"/>
        </w:rPr>
        <w:t>ація гіпертексту</w:t>
      </w:r>
      <w:r w:rsidRPr="00631C10">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і мультимедіа </w:t>
      </w:r>
      <w:r w:rsidRPr="00631C10">
        <w:rPr>
          <w:rFonts w:ascii="Times New Roman" w:eastAsia="Times New Roman" w:hAnsi="Times New Roman" w:cs="Times New Roman"/>
          <w:sz w:val="24"/>
          <w:szCs w:val="24"/>
          <w:lang w:val="uk-UA" w:eastAsia="ru-RU"/>
        </w:rPr>
        <w:t xml:space="preserve">в єдину презентацію дозволяє зробити виклад навчального матеріалу системним, яскравим і переконливим;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поєднання усного</w:t>
      </w:r>
      <w:r w:rsidRPr="00631C10">
        <w:rPr>
          <w:rFonts w:ascii="Times New Roman" w:eastAsia="Times New Roman" w:hAnsi="Times New Roman" w:cs="Times New Roman"/>
          <w:sz w:val="24"/>
          <w:szCs w:val="24"/>
          <w:lang w:val="uk-UA" w:eastAsia="ru-RU"/>
        </w:rPr>
        <w:t xml:space="preserve"> матеріалу з демонстрацією слайд-фільму дозволяє концентрувати візуальне увагу учнів на особливо значимих (важливих) моментах навчального матеріалу . </w:t>
      </w:r>
    </w:p>
    <w:p w:rsidR="00FD0CD9" w:rsidRPr="00631C10" w:rsidRDefault="00FD0CD9" w:rsidP="009C520E">
      <w:pPr>
        <w:spacing w:after="0" w:line="240" w:lineRule="auto"/>
        <w:ind w:firstLine="567"/>
        <w:jc w:val="both"/>
        <w:rPr>
          <w:rFonts w:ascii="Times New Roman" w:eastAsia="Times New Roman" w:hAnsi="Times New Roman" w:cs="Times New Roman"/>
          <w:sz w:val="24"/>
          <w:szCs w:val="24"/>
          <w:lang w:eastAsia="ru-RU"/>
        </w:rPr>
      </w:pPr>
      <w:r w:rsidRPr="00631C10">
        <w:rPr>
          <w:rFonts w:ascii="Times New Roman" w:eastAsia="Times New Roman" w:hAnsi="Times New Roman" w:cs="Times New Roman"/>
          <w:sz w:val="24"/>
          <w:szCs w:val="24"/>
          <w:lang w:val="uk-UA" w:eastAsia="ru-RU"/>
        </w:rPr>
        <w:t>Форми і місце використання мультимедійної презентації (або навіть окремого її слайда) на уроці залежать, звичайно, від змісту цього у</w:t>
      </w:r>
      <w:r>
        <w:rPr>
          <w:rFonts w:ascii="Times New Roman" w:eastAsia="Times New Roman" w:hAnsi="Times New Roman" w:cs="Times New Roman"/>
          <w:sz w:val="24"/>
          <w:szCs w:val="24"/>
          <w:lang w:val="uk-UA" w:eastAsia="ru-RU"/>
        </w:rPr>
        <w:t>року, мети, яку ставить вчитель</w:t>
      </w:r>
      <w:r w:rsidRPr="00631C10">
        <w:rPr>
          <w:rFonts w:ascii="Times New Roman" w:eastAsia="Times New Roman" w:hAnsi="Times New Roman" w:cs="Times New Roman"/>
          <w:sz w:val="24"/>
          <w:szCs w:val="24"/>
          <w:lang w:val="uk-UA" w:eastAsia="ru-RU"/>
        </w:rPr>
        <w:t xml:space="preserve">. </w:t>
      </w:r>
    </w:p>
    <w:p w:rsidR="00FD0CD9" w:rsidRDefault="00FD0CD9" w:rsidP="009C520E">
      <w:pPr>
        <w:spacing w:after="0" w:line="240" w:lineRule="auto"/>
        <w:ind w:firstLine="567"/>
        <w:jc w:val="both"/>
        <w:rPr>
          <w:rFonts w:ascii="Times New Roman" w:eastAsia="Times New Roman" w:hAnsi="Times New Roman" w:cs="Times New Roman"/>
          <w:sz w:val="24"/>
          <w:szCs w:val="24"/>
          <w:lang w:val="uk-UA" w:eastAsia="ru-RU"/>
        </w:rPr>
      </w:pPr>
      <w:r w:rsidRPr="00631C10">
        <w:rPr>
          <w:rFonts w:ascii="Times New Roman" w:eastAsia="Times New Roman" w:hAnsi="Times New Roman" w:cs="Times New Roman"/>
          <w:sz w:val="24"/>
          <w:szCs w:val="24"/>
          <w:lang w:val="uk-UA" w:eastAsia="ru-RU"/>
        </w:rPr>
        <w:t>Використання комп'ютерів у навчальній діяльності на сучасному етапі виглядає цілком природним з точки зору дитини і є одним з ефективних способів підвищення мотивації до навчання та розвитку творчих здібностей.</w:t>
      </w:r>
    </w:p>
    <w:p w:rsidR="00FD0CD9" w:rsidRDefault="00FD0CD9" w:rsidP="009C520E">
      <w:pPr>
        <w:spacing w:after="0" w:line="240" w:lineRule="auto"/>
        <w:ind w:firstLine="567"/>
        <w:jc w:val="both"/>
        <w:rPr>
          <w:rFonts w:ascii="Times New Roman" w:eastAsia="Times New Roman" w:hAnsi="Times New Roman" w:cs="Times New Roman"/>
          <w:sz w:val="24"/>
          <w:szCs w:val="24"/>
          <w:lang w:val="uk-UA" w:eastAsia="ru-RU"/>
        </w:rPr>
      </w:pPr>
    </w:p>
    <w:p w:rsidR="00FD0CD9" w:rsidRPr="00BA68B6" w:rsidRDefault="00FD0CD9" w:rsidP="009C520E">
      <w:pPr>
        <w:spacing w:after="0" w:line="240" w:lineRule="auto"/>
        <w:jc w:val="center"/>
        <w:rPr>
          <w:rFonts w:ascii="Times New Roman" w:hAnsi="Times New Roman" w:cs="Times New Roman"/>
          <w:b/>
          <w:color w:val="0000FF"/>
          <w:sz w:val="24"/>
          <w:szCs w:val="24"/>
          <w:lang w:val="uk-UA"/>
        </w:rPr>
      </w:pPr>
      <w:r w:rsidRPr="00BA68B6">
        <w:rPr>
          <w:rFonts w:ascii="Times New Roman" w:hAnsi="Times New Roman" w:cs="Times New Roman"/>
          <w:b/>
          <w:color w:val="0000FF"/>
          <w:sz w:val="24"/>
          <w:szCs w:val="24"/>
          <w:lang w:val="uk-UA"/>
        </w:rPr>
        <w:t>Формування навичок усного обчислення на уроках фізики</w:t>
      </w:r>
    </w:p>
    <w:p w:rsidR="00FD0CD9" w:rsidRPr="00F423A5" w:rsidRDefault="00FD0CD9" w:rsidP="009C520E">
      <w:pPr>
        <w:spacing w:after="0" w:line="240" w:lineRule="auto"/>
        <w:jc w:val="both"/>
        <w:rPr>
          <w:rFonts w:ascii="Times New Roman" w:hAnsi="Times New Roman" w:cs="Times New Roman"/>
          <w:sz w:val="24"/>
          <w:szCs w:val="24"/>
        </w:rPr>
      </w:pPr>
    </w:p>
    <w:p w:rsidR="00FD0CD9" w:rsidRDefault="00FD0CD9" w:rsidP="009C520E">
      <w:pPr>
        <w:spacing w:after="0" w:line="240" w:lineRule="auto"/>
        <w:jc w:val="both"/>
        <w:rPr>
          <w:rFonts w:ascii="Times New Roman" w:hAnsi="Times New Roman" w:cs="Times New Roman"/>
          <w:b/>
          <w:color w:val="C00000"/>
          <w:sz w:val="24"/>
          <w:szCs w:val="24"/>
          <w:lang w:val="uk-UA"/>
        </w:rPr>
      </w:pPr>
      <w:r>
        <w:rPr>
          <w:rFonts w:ascii="Times New Roman" w:hAnsi="Times New Roman" w:cs="Times New Roman"/>
          <w:b/>
          <w:noProof/>
          <w:color w:val="C00000"/>
          <w:sz w:val="24"/>
          <w:szCs w:val="24"/>
          <w:lang w:val="uk-UA" w:eastAsia="uk-UA"/>
        </w:rPr>
        <w:drawing>
          <wp:anchor distT="0" distB="0" distL="114300" distR="114300" simplePos="0" relativeHeight="251781120" behindDoc="0" locked="0" layoutInCell="1" allowOverlap="1">
            <wp:simplePos x="0" y="0"/>
            <wp:positionH relativeFrom="column">
              <wp:posOffset>31115</wp:posOffset>
            </wp:positionH>
            <wp:positionV relativeFrom="paragraph">
              <wp:posOffset>109855</wp:posOffset>
            </wp:positionV>
            <wp:extent cx="2339975" cy="1600200"/>
            <wp:effectExtent l="19050" t="0" r="3175" b="0"/>
            <wp:wrapSquare wrapText="bothSides"/>
            <wp:docPr id="22" name="Рисунок 1" descr="G:\Вчителі\Сірик\DSCN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чителі\Сірик\DSCN5276.jpg"/>
                    <pic:cNvPicPr>
                      <a:picLocks noChangeAspect="1" noChangeArrowheads="1"/>
                    </pic:cNvPicPr>
                  </pic:nvPicPr>
                  <pic:blipFill>
                    <a:blip r:embed="rId18" cstate="print">
                      <a:lum bright="20000" contrast="20000"/>
                    </a:blip>
                    <a:srcRect l="6707" t="14891" r="20122" b="18292"/>
                    <a:stretch>
                      <a:fillRect/>
                    </a:stretch>
                  </pic:blipFill>
                  <pic:spPr bwMode="auto">
                    <a:xfrm>
                      <a:off x="0" y="0"/>
                      <a:ext cx="2339975" cy="1600200"/>
                    </a:xfrm>
                    <a:prstGeom prst="rect">
                      <a:avLst/>
                    </a:prstGeom>
                    <a:noFill/>
                    <a:ln w="9525">
                      <a:noFill/>
                      <a:miter lim="800000"/>
                      <a:headEnd/>
                      <a:tailEnd/>
                    </a:ln>
                  </pic:spPr>
                </pic:pic>
              </a:graphicData>
            </a:graphic>
          </wp:anchor>
        </w:drawing>
      </w:r>
      <w:r>
        <w:rPr>
          <w:rFonts w:ascii="Times New Roman" w:hAnsi="Times New Roman" w:cs="Times New Roman"/>
          <w:b/>
          <w:color w:val="C00000"/>
          <w:sz w:val="24"/>
          <w:szCs w:val="24"/>
          <w:lang w:val="uk-UA"/>
        </w:rPr>
        <w:t xml:space="preserve">                                                               </w:t>
      </w:r>
    </w:p>
    <w:p w:rsidR="00FD0CD9" w:rsidRPr="00987B1B" w:rsidRDefault="00FD0CD9" w:rsidP="009C520E">
      <w:pPr>
        <w:spacing w:after="0" w:line="240" w:lineRule="auto"/>
        <w:rPr>
          <w:rFonts w:ascii="Times New Roman" w:hAnsi="Times New Roman" w:cs="Times New Roman"/>
          <w:b/>
          <w:color w:val="C00000"/>
          <w:sz w:val="24"/>
          <w:szCs w:val="24"/>
        </w:rPr>
      </w:pPr>
      <w:r w:rsidRPr="00F423A5">
        <w:rPr>
          <w:rFonts w:ascii="Times New Roman" w:hAnsi="Times New Roman" w:cs="Times New Roman"/>
          <w:b/>
          <w:color w:val="C00000"/>
          <w:sz w:val="24"/>
          <w:szCs w:val="24"/>
          <w:lang w:val="uk-UA"/>
        </w:rPr>
        <w:t xml:space="preserve">Сірик </w:t>
      </w:r>
      <w:r>
        <w:rPr>
          <w:rFonts w:ascii="Times New Roman" w:hAnsi="Times New Roman" w:cs="Times New Roman"/>
          <w:b/>
          <w:color w:val="C00000"/>
          <w:sz w:val="24"/>
          <w:szCs w:val="24"/>
          <w:lang w:val="uk-UA"/>
        </w:rPr>
        <w:t xml:space="preserve">      </w:t>
      </w:r>
      <w:r w:rsidRPr="00F423A5">
        <w:rPr>
          <w:rFonts w:ascii="Times New Roman" w:hAnsi="Times New Roman" w:cs="Times New Roman"/>
          <w:b/>
          <w:color w:val="C00000"/>
          <w:sz w:val="24"/>
          <w:szCs w:val="24"/>
          <w:lang w:val="uk-UA"/>
        </w:rPr>
        <w:t xml:space="preserve">Ярослава Анастасіівна, </w:t>
      </w:r>
    </w:p>
    <w:p w:rsidR="00FD0CD9" w:rsidRDefault="00FD0CD9" w:rsidP="009C520E">
      <w:pPr>
        <w:spacing w:after="0" w:line="240" w:lineRule="auto"/>
        <w:rPr>
          <w:rFonts w:ascii="Times New Roman" w:hAnsi="Times New Roman" w:cs="Times New Roman"/>
          <w:b/>
          <w:color w:val="C00000"/>
          <w:sz w:val="24"/>
          <w:szCs w:val="24"/>
          <w:lang w:val="uk-UA"/>
        </w:rPr>
      </w:pPr>
      <w:r w:rsidRPr="00F423A5">
        <w:rPr>
          <w:rFonts w:ascii="Times New Roman" w:hAnsi="Times New Roman" w:cs="Times New Roman"/>
          <w:b/>
          <w:color w:val="C00000"/>
          <w:sz w:val="24"/>
          <w:szCs w:val="24"/>
          <w:lang w:val="uk-UA"/>
        </w:rPr>
        <w:t xml:space="preserve">учитель </w:t>
      </w:r>
      <w:r>
        <w:rPr>
          <w:rFonts w:ascii="Times New Roman" w:hAnsi="Times New Roman" w:cs="Times New Roman"/>
          <w:b/>
          <w:color w:val="C00000"/>
          <w:sz w:val="24"/>
          <w:szCs w:val="24"/>
          <w:lang w:val="uk-UA"/>
        </w:rPr>
        <w:t xml:space="preserve">  </w:t>
      </w:r>
      <w:r w:rsidRPr="00F423A5">
        <w:rPr>
          <w:rFonts w:ascii="Times New Roman" w:hAnsi="Times New Roman" w:cs="Times New Roman"/>
          <w:b/>
          <w:color w:val="C00000"/>
          <w:sz w:val="24"/>
          <w:szCs w:val="24"/>
          <w:lang w:val="uk-UA"/>
        </w:rPr>
        <w:t>фізики</w:t>
      </w:r>
      <w:r>
        <w:rPr>
          <w:rFonts w:ascii="Times New Roman" w:hAnsi="Times New Roman" w:cs="Times New Roman"/>
          <w:b/>
          <w:color w:val="C00000"/>
          <w:sz w:val="24"/>
          <w:szCs w:val="24"/>
          <w:lang w:val="uk-UA"/>
        </w:rPr>
        <w:t xml:space="preserve">, </w:t>
      </w:r>
    </w:p>
    <w:p w:rsidR="00FD0CD9" w:rsidRPr="001A7941" w:rsidRDefault="00FD0CD9" w:rsidP="009C520E">
      <w:pPr>
        <w:spacing w:after="0" w:line="240" w:lineRule="auto"/>
        <w:rPr>
          <w:rFonts w:ascii="Times New Roman" w:hAnsi="Times New Roman" w:cs="Times New Roman"/>
          <w:b/>
          <w:color w:val="C00000"/>
          <w:sz w:val="24"/>
          <w:szCs w:val="24"/>
        </w:rPr>
      </w:pPr>
      <w:r>
        <w:rPr>
          <w:rFonts w:ascii="Times New Roman" w:hAnsi="Times New Roman" w:cs="Times New Roman"/>
          <w:b/>
          <w:color w:val="C00000"/>
          <w:sz w:val="24"/>
          <w:szCs w:val="24"/>
          <w:lang w:val="uk-UA"/>
        </w:rPr>
        <w:t>учитель другої категорії</w:t>
      </w:r>
      <w:r w:rsidRPr="00F423A5">
        <w:rPr>
          <w:rFonts w:ascii="Times New Roman" w:hAnsi="Times New Roman" w:cs="Times New Roman"/>
          <w:b/>
          <w:color w:val="C00000"/>
          <w:sz w:val="24"/>
          <w:szCs w:val="24"/>
          <w:lang w:val="uk-UA"/>
        </w:rPr>
        <w:t xml:space="preserve"> </w:t>
      </w:r>
    </w:p>
    <w:p w:rsidR="00FD0CD9" w:rsidRPr="001A7941" w:rsidRDefault="00FD0CD9" w:rsidP="009C520E">
      <w:pPr>
        <w:spacing w:after="0" w:line="240" w:lineRule="auto"/>
        <w:jc w:val="both"/>
        <w:rPr>
          <w:rFonts w:ascii="Times New Roman" w:hAnsi="Times New Roman" w:cs="Times New Roman"/>
          <w:b/>
          <w:color w:val="C00000"/>
          <w:sz w:val="24"/>
          <w:szCs w:val="24"/>
        </w:rPr>
      </w:pP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Розвиток суспільства потребує постійного вдосконалення якості навчання, трудового та інтелектуального виховання учнів. Одним з найважливіших завдань навчання є забезпечення міцних і свідомих знань і умінь, які потрібні в повсякденному житті.</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У системі загальної освіти значна роль відводиться обчислювальній підготовці учнів. </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Ярослава Анастасіївна добре розуміє, що обчислювальні вміння і навички є тим запасом знань, які мають постійне застосування і є основою вивчення математики, фізики та інших навчальних предметів. Обчислювання розвивають логіку, мислення, інтуїцію, активізують пам‘ять учнів та їхню увагу. Одним із основних завдань навчання в основній школі відповідно до програм є формування в учнів свідомих і міцних обчислювальних умінь і навичок.</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Основним прийомом формування навичок усного обчислення  вважає усні вправи. Вони проводяться в питально-відповідальній формі для всіх учнів класу. </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Вчителька  звертає увагу на різні форми сприйняття усних вправ: слухову, зорову та комбіновану. Навички усних обчислень вона формує в процесі виконання різних вправ. Це : знаходження значень фізичних величин, порівняння значень фізичних величин, розв‘язування кількісних задач, розв‘язування якісних задач, написання фізичних диктантів.</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Вправи з усним обчисленням Ярослава Анастасіївна використовує на різних етапах уроку. Поєднує їх з перевіркою домашніх завдань, закріпленням вивченого матеріалу, пропонує при опитуванні. На деяких уроках  для усного обчислення спеціально відводить кілька хвилин.</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Матеріали для усних обчислень вчителька складає сама, підбираючи цікаві задачі та завдання, використовує додаткову літературу та підручник. Всі ці вправи відповідають темі та меті уроку, допомагають засвоєнню матеріалу, що вивчається на даному уроці,  або пройденому раніше.</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 залежності від цього визначає місце усного обчислення на уроці, якщо усні вправи призначаються для повторення матеріалу і готують дітей до вивчення нового, то вони практикуються на початку уроку. Якщо усні вправи мають на меті закріпити вивчений матеріал,  то вони проводяться після вивчення матеріалу.</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Ярослава Анастасіївна не практикує проведення їх в кінці уроку, тому що діти вже стомлені , а усний рахунок вимагає від них великої уваги, пам‘яті та мислення. Кількість завдань обов‘язково є такою, щоб їх виконання не перевтомлювало дітей і не перевищувало відведеного на це часу.</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 формою подачі усні вправи розділяються на такі види: </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1.Умова вправи сприймається на слух, і після її виконання учні, нічого не записуючи, повідомляють результат.</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2.Учні читають умову, але розв‘язують усно.</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3.Учні , розглянувши рисунок і коротку умову задачі, усно знаходять усі необхідні співвідношення між величинами і дають відповідь.</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4.За умовою задачі учні складають відповідний схематичний рисунок рухомого тіла , графіка функції або стислу умову текстової задачі, а розв‘язання виконують без записів.</w:t>
      </w:r>
    </w:p>
    <w:p w:rsidR="00FD0CD9" w:rsidRDefault="00FD0CD9" w:rsidP="009C520E">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Вчителька переконана, що усні обчислення заощаджують час на уроці, розвивають логічне мислення, інтуїцію, підвищують математичну культуру і дисципліну, активізують пам‘ять і увагу учнів.  Адже без усних обчислень не обійтися як у повсякденному житті, так і під час навчання в школі.</w:t>
      </w:r>
    </w:p>
    <w:p w:rsidR="00FD0CD9" w:rsidRPr="00763812" w:rsidRDefault="00FD0CD9" w:rsidP="009C520E">
      <w:pPr>
        <w:spacing w:after="0" w:line="240" w:lineRule="auto"/>
        <w:jc w:val="both"/>
        <w:rPr>
          <w:rFonts w:ascii="Times New Roman" w:hAnsi="Times New Roman" w:cs="Times New Roman"/>
          <w:sz w:val="24"/>
          <w:szCs w:val="24"/>
          <w:lang w:val="uk-UA"/>
        </w:rPr>
      </w:pPr>
    </w:p>
    <w:p w:rsidR="00FD0CD9" w:rsidRDefault="00FD0CD9" w:rsidP="009C520E">
      <w:pPr>
        <w:spacing w:after="0"/>
        <w:jc w:val="center"/>
        <w:rPr>
          <w:rFonts w:ascii="Times New Roman" w:hAnsi="Times New Roman" w:cs="Times New Roman"/>
          <w:b/>
          <w:color w:val="0000FF"/>
          <w:sz w:val="24"/>
          <w:szCs w:val="24"/>
          <w:lang w:val="uk-UA"/>
        </w:rPr>
      </w:pPr>
    </w:p>
    <w:p w:rsidR="00FD0CD9" w:rsidRPr="00763812" w:rsidRDefault="00FD0CD9" w:rsidP="009C520E">
      <w:pPr>
        <w:spacing w:after="0" w:line="240" w:lineRule="auto"/>
        <w:ind w:firstLine="567"/>
        <w:jc w:val="both"/>
        <w:rPr>
          <w:rFonts w:ascii="Times New Roman" w:eastAsia="Times New Roman" w:hAnsi="Times New Roman" w:cs="Times New Roman"/>
          <w:sz w:val="24"/>
          <w:szCs w:val="24"/>
          <w:lang w:val="uk-UA" w:eastAsia="ru-RU"/>
        </w:rPr>
      </w:pPr>
    </w:p>
    <w:p w:rsidR="00FD0CD9" w:rsidRPr="00763812" w:rsidRDefault="00FD0CD9" w:rsidP="009C520E">
      <w:pPr>
        <w:spacing w:after="0"/>
        <w:jc w:val="center"/>
        <w:rPr>
          <w:rFonts w:ascii="Times New Roman" w:hAnsi="Times New Roman" w:cs="Times New Roman"/>
          <w:sz w:val="24"/>
          <w:szCs w:val="24"/>
          <w:lang w:val="uk-UA"/>
        </w:rPr>
      </w:pPr>
      <w:r w:rsidRPr="00763812">
        <w:rPr>
          <w:rFonts w:ascii="Times New Roman" w:hAnsi="Times New Roman" w:cs="Times New Roman"/>
          <w:b/>
          <w:color w:val="0000FF"/>
          <w:sz w:val="24"/>
          <w:szCs w:val="24"/>
          <w:lang w:val="uk-UA"/>
        </w:rPr>
        <w:t>Згуртування дитячого колективу як засіб досягнення успіху в опануванні основ наук</w:t>
      </w:r>
      <w:r w:rsidRPr="00763812">
        <w:rPr>
          <w:rFonts w:ascii="Times New Roman" w:hAnsi="Times New Roman" w:cs="Times New Roman"/>
          <w:sz w:val="24"/>
          <w:szCs w:val="24"/>
          <w:lang w:val="uk-UA"/>
        </w:rPr>
        <w:t>.</w:t>
      </w:r>
    </w:p>
    <w:p w:rsidR="00FD0CD9" w:rsidRDefault="00FD0CD9" w:rsidP="009C520E">
      <w:pPr>
        <w:spacing w:after="0"/>
        <w:jc w:val="both"/>
        <w:rPr>
          <w:rFonts w:ascii="Times New Roman" w:hAnsi="Times New Roman" w:cs="Times New Roman"/>
          <w:sz w:val="24"/>
          <w:szCs w:val="24"/>
          <w:lang w:val="uk-UA"/>
        </w:rPr>
      </w:pPr>
    </w:p>
    <w:p w:rsidR="00FD0CD9" w:rsidRPr="00B6170A" w:rsidRDefault="00FD0CD9" w:rsidP="009C520E">
      <w:pPr>
        <w:spacing w:after="0"/>
        <w:rPr>
          <w:rFonts w:ascii="Times New Roman" w:hAnsi="Times New Roman" w:cs="Times New Roman"/>
          <w:b/>
          <w:color w:val="C00000"/>
          <w:sz w:val="24"/>
          <w:szCs w:val="24"/>
          <w:lang w:val="uk-UA"/>
        </w:rPr>
      </w:pPr>
      <w:r w:rsidRPr="00B6170A">
        <w:rPr>
          <w:rFonts w:ascii="Times New Roman" w:hAnsi="Times New Roman" w:cs="Times New Roman"/>
          <w:b/>
          <w:noProof/>
          <w:color w:val="C00000"/>
          <w:sz w:val="24"/>
          <w:szCs w:val="24"/>
          <w:lang w:val="uk-UA" w:eastAsia="uk-UA"/>
        </w:rPr>
        <w:drawing>
          <wp:anchor distT="0" distB="0" distL="114300" distR="114300" simplePos="0" relativeHeight="251737088" behindDoc="0" locked="0" layoutInCell="1" allowOverlap="1">
            <wp:simplePos x="0" y="0"/>
            <wp:positionH relativeFrom="column">
              <wp:posOffset>21590</wp:posOffset>
            </wp:positionH>
            <wp:positionV relativeFrom="paragraph">
              <wp:posOffset>24765</wp:posOffset>
            </wp:positionV>
            <wp:extent cx="2340610" cy="1695450"/>
            <wp:effectExtent l="19050" t="0" r="2540" b="0"/>
            <wp:wrapSquare wrapText="bothSides"/>
            <wp:docPr id="20" name="Рисунок 1" descr="G:\Вчителі\Падалка\SAM_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чителі\Падалка\SAM_2210.JPG"/>
                    <pic:cNvPicPr>
                      <a:picLocks noChangeAspect="1" noChangeArrowheads="1"/>
                    </pic:cNvPicPr>
                  </pic:nvPicPr>
                  <pic:blipFill>
                    <a:blip r:embed="rId19" cstate="print">
                      <a:lum bright="10000" contrast="10000"/>
                    </a:blip>
                    <a:srcRect r="14350" b="16093"/>
                    <a:stretch>
                      <a:fillRect/>
                    </a:stretch>
                  </pic:blipFill>
                  <pic:spPr bwMode="auto">
                    <a:xfrm>
                      <a:off x="0" y="0"/>
                      <a:ext cx="2340610" cy="1695450"/>
                    </a:xfrm>
                    <a:prstGeom prst="rect">
                      <a:avLst/>
                    </a:prstGeom>
                    <a:noFill/>
                    <a:ln w="9525">
                      <a:noFill/>
                      <a:miter lim="800000"/>
                      <a:headEnd/>
                      <a:tailEnd/>
                    </a:ln>
                  </pic:spPr>
                </pic:pic>
              </a:graphicData>
            </a:graphic>
          </wp:anchor>
        </w:drawing>
      </w:r>
      <w:r w:rsidRPr="00B6170A">
        <w:rPr>
          <w:rFonts w:ascii="Times New Roman" w:hAnsi="Times New Roman" w:cs="Times New Roman"/>
          <w:b/>
          <w:color w:val="C00000"/>
          <w:sz w:val="24"/>
          <w:szCs w:val="24"/>
          <w:lang w:val="uk-UA"/>
        </w:rPr>
        <w:t xml:space="preserve">Падалка Наталія Михайлівна, </w:t>
      </w:r>
    </w:p>
    <w:p w:rsidR="00FD0CD9" w:rsidRPr="00507B66" w:rsidRDefault="00FD0CD9" w:rsidP="009C520E">
      <w:pPr>
        <w:spacing w:after="0"/>
        <w:jc w:val="both"/>
        <w:rPr>
          <w:rFonts w:ascii="Times New Roman" w:hAnsi="Times New Roman" w:cs="Times New Roman"/>
          <w:b/>
          <w:color w:val="C00000"/>
          <w:sz w:val="24"/>
          <w:szCs w:val="24"/>
        </w:rPr>
      </w:pPr>
      <w:r w:rsidRPr="00B6170A">
        <w:rPr>
          <w:rFonts w:ascii="Times New Roman" w:hAnsi="Times New Roman" w:cs="Times New Roman"/>
          <w:b/>
          <w:color w:val="C00000"/>
          <w:sz w:val="24"/>
          <w:szCs w:val="24"/>
          <w:lang w:val="uk-UA"/>
        </w:rPr>
        <w:t xml:space="preserve">вихователь групи </w:t>
      </w:r>
    </w:p>
    <w:p w:rsidR="00FD0CD9" w:rsidRDefault="00FD0CD9" w:rsidP="009C520E">
      <w:pPr>
        <w:spacing w:after="0"/>
        <w:rPr>
          <w:rFonts w:ascii="Times New Roman" w:hAnsi="Times New Roman" w:cs="Times New Roman"/>
          <w:sz w:val="24"/>
          <w:szCs w:val="24"/>
          <w:lang w:val="uk-UA"/>
        </w:rPr>
      </w:pPr>
      <w:r w:rsidRPr="00B6170A">
        <w:rPr>
          <w:rFonts w:ascii="Times New Roman" w:hAnsi="Times New Roman" w:cs="Times New Roman"/>
          <w:b/>
          <w:color w:val="C00000"/>
          <w:sz w:val="24"/>
          <w:szCs w:val="24"/>
          <w:lang w:val="uk-UA"/>
        </w:rPr>
        <w:t>продовженого</w:t>
      </w:r>
      <w:r>
        <w:rPr>
          <w:rFonts w:ascii="Times New Roman" w:hAnsi="Times New Roman" w:cs="Times New Roman"/>
          <w:b/>
          <w:color w:val="C00000"/>
          <w:sz w:val="24"/>
          <w:szCs w:val="24"/>
          <w:lang w:val="uk-UA"/>
        </w:rPr>
        <w:t xml:space="preserve"> </w:t>
      </w:r>
      <w:r w:rsidRPr="00B6170A">
        <w:rPr>
          <w:rFonts w:ascii="Times New Roman" w:hAnsi="Times New Roman" w:cs="Times New Roman"/>
          <w:b/>
          <w:color w:val="C00000"/>
          <w:sz w:val="24"/>
          <w:szCs w:val="24"/>
          <w:lang w:val="uk-UA"/>
        </w:rPr>
        <w:t xml:space="preserve"> дня</w:t>
      </w:r>
      <w:r>
        <w:rPr>
          <w:rFonts w:ascii="Times New Roman" w:hAnsi="Times New Roman" w:cs="Times New Roman"/>
          <w:b/>
          <w:color w:val="C00000"/>
          <w:sz w:val="24"/>
          <w:szCs w:val="24"/>
          <w:lang w:val="uk-UA"/>
        </w:rPr>
        <w:t>, учитель-спеціаліст</w:t>
      </w:r>
      <w:r>
        <w:rPr>
          <w:rFonts w:ascii="Times New Roman" w:hAnsi="Times New Roman" w:cs="Times New Roman"/>
          <w:sz w:val="24"/>
          <w:szCs w:val="24"/>
          <w:lang w:val="uk-UA"/>
        </w:rPr>
        <w:t xml:space="preserve"> </w:t>
      </w:r>
    </w:p>
    <w:p w:rsidR="00FD0CD9" w:rsidRPr="00507B66" w:rsidRDefault="00FD0CD9" w:rsidP="009C520E">
      <w:pPr>
        <w:spacing w:after="0"/>
        <w:jc w:val="both"/>
        <w:rPr>
          <w:rFonts w:ascii="Times New Roman" w:hAnsi="Times New Roman" w:cs="Times New Roman"/>
          <w:sz w:val="24"/>
          <w:szCs w:val="24"/>
        </w:rPr>
      </w:pP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Особливістю нашої школи є відсутність грані між навчальною та виховною діяльністю. Навчаючи-педагоги виховують, виховуючи-навчають.</w:t>
      </w:r>
    </w:p>
    <w:p w:rsidR="00FD0CD9" w:rsidRPr="006F471A" w:rsidRDefault="00FD0CD9" w:rsidP="009C520E">
      <w:pPr>
        <w:spacing w:after="0"/>
        <w:jc w:val="both"/>
        <w:rPr>
          <w:rFonts w:ascii="Times New Roman" w:hAnsi="Times New Roman" w:cs="Times New Roman"/>
          <w:sz w:val="24"/>
          <w:szCs w:val="24"/>
        </w:rPr>
      </w:pPr>
      <w:r>
        <w:rPr>
          <w:rFonts w:ascii="Times New Roman" w:hAnsi="Times New Roman" w:cs="Times New Roman"/>
          <w:sz w:val="24"/>
          <w:szCs w:val="24"/>
          <w:lang w:val="uk-UA"/>
        </w:rPr>
        <w:t>В Наталії Михайлівни є можливість впродовж дня бачити розвиток дитини. У групі продовженого дня діти відпочивають, закріплюють і поглиблюють знання, уміння і навички.</w:t>
      </w:r>
      <w:r w:rsidRPr="006F471A">
        <w:rPr>
          <w:rFonts w:ascii="Times New Roman" w:hAnsi="Times New Roman" w:cs="Times New Roman"/>
          <w:sz w:val="24"/>
          <w:szCs w:val="24"/>
        </w:rPr>
        <w:t xml:space="preserve">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Вчителька намагається не тільки навчити дітей систематизувати та засвоїти знання, які вони одержали на уроках, а й сформувати вміння жити в колективі, бути терплячими один до одного, вміти висловити свою думку і вислухати товариша, тобто навчати працювати на засадах партнерства. Працюючи в                                                                                                                                                                                                                                                                                                                                                                                                                                                                                                                                                                                                                                                                                                                                                                                                                                                                                                                                                                                                                                                                                                                                                                                                                                                                                                                                                                                                                                                                                                                                                                                                                                                                                                                                                                                                                                                                                                                                                                                                                                                                                                                                                                                                                                                                                                                                                                                                                                                                                                                                                                                                                                                                                                                                                                                                                                                                                                                                                                                                                                                                                                                                                                                                                                                                                                                                                                                                                                                                                                                                                                                                                                                                                                                                                                                                                                                                                                                                                                                                                                                                                                                                                                                                                                                                                                                                                                                                                                                                                                                                                                                                                                                                                                                                                                                                                                                                                                                                                                                                                                                                                                                                                                                                                                                                                                                                                                                                                                                                                                                                                                                                                                                                                                                                                                                                                                                                                                                                                                                                                                                                                                                                                                                                                                                                                                                                                                                                                                                                                                                                                                                                                                                                                                                                                                                                                                                                                                                                                                                                                                                                                                                                                                                                                                                                                                                                                                                                                                                                                                                                                                                                                                                                                                                                                                                                                                                                                                                                                                                                                                                                                                                                                                                                                                                                                                                                                                                                                                                                                                                                                                                                                                                                                                                                                                                                                                                                                                                                                                                                                                                                                                                                                                                                                                                                                                                                                                                                                                                                                                                                                                                                                                                                                                                                                                                                                                                                                                                                                                                                                                                                                                                                                                                                                                                                                                                                                                                                                                                                                                                                                                                                                                                                                                                                                                                                                                                                                                                                                                                                                                                                                                                                                                                                                                                                                                                                                                                                                                                                                                                                                                                                                                                                                                                         колективі прагне навчити вихованців                                                                                                                                                                                                                                                                                                                                                                                                                                                                                                                                          мислити  , розвиває пізнавальні інтереси, творчу активність, виховує в дітях відчуття щиросердної відкритості.</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З метою згуртування дитячого колективу впроваджую в роботі інтерактивні технології (подорожі, екскурсії, прогулянки, інсценізації, виставки, конкурси, бесіди).</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При фронтальній формі роботи надає перевагу технології «Мікрофон». Вона дає можливість перш за все кожному члену колективу почути не тільки себе, а й інших, поважати свою думку і цінувати думки інших.</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Так, після проведених прогулянок та екскурсій на теми: «В осінні барви - шати     вдяглись ліси й поля»,  «Кришталевий дзвін зими», «Шумлять дерева мого краю»  організовує хвилинки фантазії. Діти фантазують на загадану тему – з‘являються чудові розповіді, казки, народжуються віршики. Діти роблять витинанки та листівки індивідуально та групами.</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Виховні заходи направлені також на згуртування колективу.      Після  їх  проведення вихованці дають відповіді на проблемні запитання.  </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Виховна робота згуртовує і захоплює дитячий колектив, заохочує до навчання. За таких форм роботи намагаюся зробити все можливе, щоб кожна дитина розкрила свої здібності, таланти і відчула себе творцем.</w:t>
      </w:r>
    </w:p>
    <w:p w:rsidR="00FD0CD9"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Завжди шукає нові засоби, шляхи навчання та виховання учнів. Наталія Михайлівна переконана, що чуйність і лагідність, згуртованість дитячого колективу – це та виховна сила, яка здатна берегти дитяче серце, відкрити його для добра і творення</w:t>
      </w:r>
    </w:p>
    <w:p w:rsidR="00FD0CD9" w:rsidRDefault="00FD0CD9" w:rsidP="009C520E">
      <w:pPr>
        <w:spacing w:after="0"/>
        <w:jc w:val="both"/>
        <w:rPr>
          <w:rFonts w:ascii="Times New Roman" w:hAnsi="Times New Roman" w:cs="Times New Roman"/>
          <w:sz w:val="24"/>
          <w:szCs w:val="24"/>
          <w:lang w:val="uk-UA"/>
        </w:rPr>
      </w:pPr>
    </w:p>
    <w:p w:rsidR="00FD0CD9" w:rsidRPr="00522B2A" w:rsidRDefault="00FD0CD9" w:rsidP="009C520E">
      <w:pPr>
        <w:spacing w:after="0"/>
        <w:jc w:val="both"/>
        <w:rPr>
          <w:rFonts w:ascii="Times New Roman" w:hAnsi="Times New Roman" w:cs="Times New Roman"/>
          <w:sz w:val="24"/>
          <w:szCs w:val="24"/>
          <w:lang w:val="uk-UA"/>
        </w:rPr>
      </w:pPr>
    </w:p>
    <w:p w:rsidR="00FD0CD9" w:rsidRPr="00522B2A" w:rsidRDefault="00FD0CD9" w:rsidP="009C520E">
      <w:pPr>
        <w:spacing w:after="0" w:line="240" w:lineRule="auto"/>
        <w:jc w:val="both"/>
        <w:rPr>
          <w:rFonts w:ascii="Times New Roman" w:hAnsi="Times New Roman" w:cs="Times New Roman"/>
          <w:sz w:val="24"/>
          <w:szCs w:val="24"/>
          <w:lang w:val="uk-UA"/>
        </w:rPr>
      </w:pPr>
    </w:p>
    <w:p w:rsidR="00FD0CD9" w:rsidRDefault="00FD0CD9" w:rsidP="009C520E">
      <w:pPr>
        <w:spacing w:after="0" w:line="240" w:lineRule="auto"/>
        <w:jc w:val="center"/>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inline distT="0" distB="0" distL="0" distR="0">
            <wp:extent cx="2916000" cy="1853470"/>
            <wp:effectExtent l="19050" t="0" r="0" b="0"/>
            <wp:docPr id="30" name="Рисунок 7" descr="G:\Вчителі\Падалка\SAM_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Вчителі\Падалка\SAM_2159.JPG"/>
                    <pic:cNvPicPr>
                      <a:picLocks noChangeAspect="1" noChangeArrowheads="1"/>
                    </pic:cNvPicPr>
                  </pic:nvPicPr>
                  <pic:blipFill>
                    <a:blip r:embed="rId20" cstate="print"/>
                    <a:srcRect l="5830" t="13256" r="4875" b="13257"/>
                    <a:stretch>
                      <a:fillRect/>
                    </a:stretch>
                  </pic:blipFill>
                  <pic:spPr bwMode="auto">
                    <a:xfrm>
                      <a:off x="0" y="0"/>
                      <a:ext cx="2916000" cy="1853470"/>
                    </a:xfrm>
                    <a:prstGeom prst="rect">
                      <a:avLst/>
                    </a:prstGeom>
                    <a:noFill/>
                    <a:ln w="9525">
                      <a:noFill/>
                      <a:miter lim="800000"/>
                      <a:headEnd/>
                      <a:tailEnd/>
                    </a:ln>
                  </pic:spPr>
                </pic:pic>
              </a:graphicData>
            </a:graphic>
          </wp:inline>
        </w:drawing>
      </w:r>
    </w:p>
    <w:p w:rsidR="00FD0CD9" w:rsidRPr="00FE3248" w:rsidRDefault="00FD0CD9" w:rsidP="009C520E">
      <w:pPr>
        <w:spacing w:after="0"/>
        <w:jc w:val="both"/>
        <w:rPr>
          <w:rFonts w:ascii="Times New Roman" w:hAnsi="Times New Roman" w:cs="Times New Roman"/>
          <w:sz w:val="24"/>
          <w:szCs w:val="24"/>
          <w:lang w:val="uk-UA"/>
        </w:rPr>
      </w:pPr>
    </w:p>
    <w:p w:rsidR="00FD0CD9" w:rsidRPr="00070A15" w:rsidRDefault="00FD0CD9" w:rsidP="009C520E">
      <w:pPr>
        <w:spacing w:after="0" w:line="240" w:lineRule="auto"/>
        <w:jc w:val="both"/>
        <w:rPr>
          <w:rFonts w:ascii="Times New Roman" w:hAnsi="Times New Roman" w:cs="Times New Roman"/>
          <w:sz w:val="24"/>
          <w:szCs w:val="24"/>
          <w:lang w:val="uk-UA"/>
        </w:rPr>
        <w:sectPr w:rsidR="00FD0CD9" w:rsidRPr="00070A15" w:rsidSect="00382D8F">
          <w:pgSz w:w="8391" w:h="11907" w:orient="landscape" w:code="11"/>
          <w:pgMar w:top="567" w:right="594" w:bottom="1134" w:left="851" w:header="0" w:footer="3" w:gutter="0"/>
          <w:cols w:space="720"/>
          <w:noEndnote/>
          <w:titlePg/>
          <w:docGrid w:linePitch="360"/>
        </w:sectPr>
      </w:pPr>
      <w:r>
        <w:rPr>
          <w:rFonts w:ascii="Times New Roman" w:hAnsi="Times New Roman" w:cs="Times New Roman"/>
          <w:sz w:val="24"/>
          <w:szCs w:val="24"/>
          <w:lang w:val="uk-UA"/>
        </w:rPr>
        <w:t xml:space="preserve">        </w:t>
      </w:r>
      <w:r w:rsidRPr="00412509">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p>
    <w:p w:rsidR="00FD0CD9" w:rsidRPr="00070A15" w:rsidRDefault="00FD0CD9" w:rsidP="009C520E">
      <w:pPr>
        <w:spacing w:after="0" w:line="240" w:lineRule="auto"/>
        <w:jc w:val="both"/>
        <w:rPr>
          <w:rFonts w:ascii="Times New Roman" w:hAnsi="Times New Roman" w:cs="Times New Roman"/>
          <w:sz w:val="24"/>
          <w:szCs w:val="24"/>
          <w:lang w:val="uk-UA"/>
        </w:rPr>
      </w:pPr>
    </w:p>
    <w:p w:rsidR="00FD0CD9" w:rsidRPr="00070A15" w:rsidRDefault="00FD0CD9" w:rsidP="009C520E">
      <w:pPr>
        <w:spacing w:after="0"/>
        <w:jc w:val="both"/>
        <w:rPr>
          <w:rFonts w:ascii="Times New Roman" w:hAnsi="Times New Roman" w:cs="Times New Roman"/>
          <w:sz w:val="24"/>
          <w:szCs w:val="24"/>
          <w:lang w:val="uk-UA"/>
        </w:rPr>
      </w:pPr>
    </w:p>
    <w:p w:rsidR="00FD0CD9" w:rsidRPr="00070A15" w:rsidRDefault="00FD0CD9" w:rsidP="009C520E">
      <w:pPr>
        <w:spacing w:after="0"/>
        <w:jc w:val="both"/>
        <w:rPr>
          <w:rFonts w:ascii="Times New Roman" w:hAnsi="Times New Roman" w:cs="Times New Roman"/>
          <w:sz w:val="24"/>
          <w:szCs w:val="24"/>
          <w:lang w:val="uk-UA"/>
        </w:rPr>
      </w:pPr>
    </w:p>
    <w:p w:rsidR="00FD0CD9" w:rsidRPr="00070A15" w:rsidRDefault="00FD0CD9" w:rsidP="009C520E">
      <w:pPr>
        <w:spacing w:after="0"/>
        <w:jc w:val="both"/>
        <w:rPr>
          <w:rFonts w:ascii="Times New Roman" w:hAnsi="Times New Roman" w:cs="Times New Roman"/>
          <w:sz w:val="24"/>
          <w:szCs w:val="24"/>
          <w:lang w:val="uk-UA"/>
        </w:rPr>
      </w:pPr>
    </w:p>
    <w:p w:rsidR="00FD0CD9" w:rsidRPr="00070A15" w:rsidRDefault="00FD0CD9" w:rsidP="009C520E">
      <w:pPr>
        <w:spacing w:after="0"/>
        <w:jc w:val="both"/>
        <w:rPr>
          <w:rFonts w:ascii="Times New Roman" w:hAnsi="Times New Roman" w:cs="Times New Roman"/>
          <w:sz w:val="24"/>
          <w:szCs w:val="24"/>
          <w:lang w:val="uk-UA"/>
        </w:rPr>
      </w:pPr>
    </w:p>
    <w:p w:rsidR="00FD0CD9" w:rsidRPr="00070A15" w:rsidRDefault="00FD0CD9" w:rsidP="009C520E">
      <w:pPr>
        <w:spacing w:after="0" w:line="240" w:lineRule="auto"/>
        <w:jc w:val="both"/>
        <w:rPr>
          <w:rFonts w:ascii="Times New Roman" w:hAnsi="Times New Roman" w:cs="Times New Roman"/>
          <w:sz w:val="24"/>
          <w:szCs w:val="24"/>
          <w:lang w:val="uk-UA"/>
        </w:rPr>
      </w:pPr>
    </w:p>
    <w:p w:rsidR="00FD0CD9" w:rsidRPr="008B5987" w:rsidRDefault="00FD0CD9" w:rsidP="009C520E">
      <w:pPr>
        <w:pStyle w:val="40"/>
        <w:shd w:val="clear" w:color="auto" w:fill="auto"/>
        <w:tabs>
          <w:tab w:val="left" w:pos="4347"/>
        </w:tabs>
        <w:spacing w:before="0" w:after="37" w:line="360" w:lineRule="auto"/>
        <w:ind w:left="20"/>
        <w:jc w:val="center"/>
        <w:rPr>
          <w:rFonts w:ascii="Times New Roman" w:hAnsi="Times New Roman" w:cs="Times New Roman"/>
          <w:sz w:val="24"/>
          <w:szCs w:val="24"/>
          <w:lang w:val="uk-UA"/>
        </w:rPr>
      </w:pPr>
    </w:p>
    <w:p w:rsidR="00FD0CD9" w:rsidRPr="006F471A" w:rsidRDefault="00FD0CD9" w:rsidP="009C520E">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FD0CD9" w:rsidRPr="00382D8F" w:rsidRDefault="00FD0CD9" w:rsidP="009C520E">
      <w:pPr>
        <w:pStyle w:val="1"/>
        <w:shd w:val="clear" w:color="auto" w:fill="auto"/>
        <w:spacing w:after="0" w:line="360" w:lineRule="auto"/>
        <w:ind w:left="20" w:right="20" w:firstLine="300"/>
        <w:jc w:val="left"/>
        <w:rPr>
          <w:sz w:val="24"/>
          <w:szCs w:val="24"/>
          <w:lang w:val="uk-UA"/>
        </w:rPr>
        <w:sectPr w:rsidR="00FD0CD9" w:rsidRPr="00382D8F" w:rsidSect="00382D8F">
          <w:pgSz w:w="8391" w:h="11907" w:orient="landscape" w:code="11"/>
          <w:pgMar w:top="567" w:right="594" w:bottom="1134" w:left="851" w:header="0" w:footer="3" w:gutter="0"/>
          <w:cols w:space="720"/>
          <w:noEndnote/>
          <w:titlePg/>
          <w:docGrid w:linePitch="360"/>
        </w:sectPr>
      </w:pPr>
    </w:p>
    <w:p w:rsidR="00FD0CD9" w:rsidRPr="006F471A" w:rsidRDefault="00FD0CD9" w:rsidP="009C520E">
      <w:pPr>
        <w:pStyle w:val="1"/>
        <w:shd w:val="clear" w:color="auto" w:fill="auto"/>
        <w:spacing w:after="0" w:line="360" w:lineRule="auto"/>
        <w:ind w:left="20" w:firstLine="320"/>
        <w:rPr>
          <w:sz w:val="24"/>
          <w:szCs w:val="24"/>
          <w:lang w:val="uk-UA"/>
        </w:rPr>
      </w:pPr>
      <w:r>
        <w:rPr>
          <w:sz w:val="24"/>
          <w:szCs w:val="24"/>
          <w:lang w:val="uk-UA"/>
        </w:rPr>
        <w:t xml:space="preserve"> </w:t>
      </w:r>
    </w:p>
    <w:sectPr w:rsidR="00FD0CD9" w:rsidRPr="006F471A" w:rsidSect="00FD0CD9">
      <w:pgSz w:w="8392" w:h="11907" w:code="11"/>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20834"/>
    <w:multiLevelType w:val="hybridMultilevel"/>
    <w:tmpl w:val="6D3E6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0F5E7F"/>
    <w:multiLevelType w:val="hybridMultilevel"/>
    <w:tmpl w:val="2A1CDF06"/>
    <w:lvl w:ilvl="0" w:tplc="7EAAD948">
      <w:start w:val="1"/>
      <w:numFmt w:val="decimal"/>
      <w:lvlText w:val="%1."/>
      <w:lvlJc w:val="left"/>
      <w:pPr>
        <w:ind w:left="360" w:hanging="360"/>
      </w:pPr>
      <w:rPr>
        <w:rFonts w:hint="default"/>
      </w:rPr>
    </w:lvl>
    <w:lvl w:ilvl="1" w:tplc="04220019" w:tentative="1">
      <w:start w:val="1"/>
      <w:numFmt w:val="lowerLetter"/>
      <w:lvlText w:val="%2."/>
      <w:lvlJc w:val="left"/>
      <w:pPr>
        <w:ind w:left="1830" w:hanging="360"/>
      </w:pPr>
    </w:lvl>
    <w:lvl w:ilvl="2" w:tplc="0422001B" w:tentative="1">
      <w:start w:val="1"/>
      <w:numFmt w:val="lowerRoman"/>
      <w:lvlText w:val="%3."/>
      <w:lvlJc w:val="right"/>
      <w:pPr>
        <w:ind w:left="2550" w:hanging="180"/>
      </w:pPr>
    </w:lvl>
    <w:lvl w:ilvl="3" w:tplc="0422000F" w:tentative="1">
      <w:start w:val="1"/>
      <w:numFmt w:val="decimal"/>
      <w:lvlText w:val="%4."/>
      <w:lvlJc w:val="left"/>
      <w:pPr>
        <w:ind w:left="3270" w:hanging="360"/>
      </w:pPr>
    </w:lvl>
    <w:lvl w:ilvl="4" w:tplc="04220019" w:tentative="1">
      <w:start w:val="1"/>
      <w:numFmt w:val="lowerLetter"/>
      <w:lvlText w:val="%5."/>
      <w:lvlJc w:val="left"/>
      <w:pPr>
        <w:ind w:left="3990" w:hanging="360"/>
      </w:pPr>
    </w:lvl>
    <w:lvl w:ilvl="5" w:tplc="0422001B" w:tentative="1">
      <w:start w:val="1"/>
      <w:numFmt w:val="lowerRoman"/>
      <w:lvlText w:val="%6."/>
      <w:lvlJc w:val="right"/>
      <w:pPr>
        <w:ind w:left="4710" w:hanging="180"/>
      </w:pPr>
    </w:lvl>
    <w:lvl w:ilvl="6" w:tplc="0422000F" w:tentative="1">
      <w:start w:val="1"/>
      <w:numFmt w:val="decimal"/>
      <w:lvlText w:val="%7."/>
      <w:lvlJc w:val="left"/>
      <w:pPr>
        <w:ind w:left="5430" w:hanging="360"/>
      </w:pPr>
    </w:lvl>
    <w:lvl w:ilvl="7" w:tplc="04220019" w:tentative="1">
      <w:start w:val="1"/>
      <w:numFmt w:val="lowerLetter"/>
      <w:lvlText w:val="%8."/>
      <w:lvlJc w:val="left"/>
      <w:pPr>
        <w:ind w:left="6150" w:hanging="360"/>
      </w:pPr>
    </w:lvl>
    <w:lvl w:ilvl="8" w:tplc="0422001B" w:tentative="1">
      <w:start w:val="1"/>
      <w:numFmt w:val="lowerRoman"/>
      <w:lvlText w:val="%9."/>
      <w:lvlJc w:val="right"/>
      <w:pPr>
        <w:ind w:left="6870" w:hanging="180"/>
      </w:pPr>
    </w:lvl>
  </w:abstractNum>
  <w:abstractNum w:abstractNumId="2">
    <w:nsid w:val="1BD03EEB"/>
    <w:multiLevelType w:val="multilevel"/>
    <w:tmpl w:val="5AD879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06C5196"/>
    <w:multiLevelType w:val="hybridMultilevel"/>
    <w:tmpl w:val="387421BE"/>
    <w:lvl w:ilvl="0" w:tplc="DDE8B386">
      <w:start w:val="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3FDF1C8E"/>
    <w:multiLevelType w:val="hybridMultilevel"/>
    <w:tmpl w:val="945867C4"/>
    <w:lvl w:ilvl="0" w:tplc="DDE8B386">
      <w:start w:val="6"/>
      <w:numFmt w:val="bullet"/>
      <w:lvlText w:val="–"/>
      <w:lvlJc w:val="left"/>
      <w:pPr>
        <w:tabs>
          <w:tab w:val="num" w:pos="1020"/>
        </w:tabs>
        <w:ind w:left="10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CF649F1"/>
    <w:multiLevelType w:val="hybridMultilevel"/>
    <w:tmpl w:val="6ABAF540"/>
    <w:lvl w:ilvl="0" w:tplc="0BE4A54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103695C"/>
    <w:multiLevelType w:val="hybridMultilevel"/>
    <w:tmpl w:val="86AAC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1730606"/>
    <w:multiLevelType w:val="hybridMultilevel"/>
    <w:tmpl w:val="8C064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B9C6760"/>
    <w:multiLevelType w:val="hybridMultilevel"/>
    <w:tmpl w:val="54CC6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2"/>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4"/>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525025"/>
    <w:rsid w:val="00007469"/>
    <w:rsid w:val="000236C8"/>
    <w:rsid w:val="0003122A"/>
    <w:rsid w:val="0004653B"/>
    <w:rsid w:val="0006006E"/>
    <w:rsid w:val="000647A2"/>
    <w:rsid w:val="000674CE"/>
    <w:rsid w:val="00070A15"/>
    <w:rsid w:val="000744A3"/>
    <w:rsid w:val="00093282"/>
    <w:rsid w:val="000B3C07"/>
    <w:rsid w:val="000C7C90"/>
    <w:rsid w:val="000D12A6"/>
    <w:rsid w:val="00100E36"/>
    <w:rsid w:val="00105672"/>
    <w:rsid w:val="001119AA"/>
    <w:rsid w:val="001208FE"/>
    <w:rsid w:val="00122481"/>
    <w:rsid w:val="001234A0"/>
    <w:rsid w:val="001234F4"/>
    <w:rsid w:val="00130BD4"/>
    <w:rsid w:val="001323A4"/>
    <w:rsid w:val="00153019"/>
    <w:rsid w:val="00166661"/>
    <w:rsid w:val="00197E4D"/>
    <w:rsid w:val="001A1091"/>
    <w:rsid w:val="001A7941"/>
    <w:rsid w:val="001B775B"/>
    <w:rsid w:val="001E3672"/>
    <w:rsid w:val="002516BF"/>
    <w:rsid w:val="00251838"/>
    <w:rsid w:val="00277EEB"/>
    <w:rsid w:val="002C3E50"/>
    <w:rsid w:val="002C4AA2"/>
    <w:rsid w:val="002E5484"/>
    <w:rsid w:val="002E5889"/>
    <w:rsid w:val="002F5231"/>
    <w:rsid w:val="003501EC"/>
    <w:rsid w:val="00380ED2"/>
    <w:rsid w:val="003813C8"/>
    <w:rsid w:val="00382D8F"/>
    <w:rsid w:val="00383A8B"/>
    <w:rsid w:val="003E0583"/>
    <w:rsid w:val="003E7F1C"/>
    <w:rsid w:val="003F248F"/>
    <w:rsid w:val="003F47F0"/>
    <w:rsid w:val="00412509"/>
    <w:rsid w:val="00496BF7"/>
    <w:rsid w:val="004B509D"/>
    <w:rsid w:val="004C3704"/>
    <w:rsid w:val="004D2FD5"/>
    <w:rsid w:val="004D720B"/>
    <w:rsid w:val="004E38E5"/>
    <w:rsid w:val="00507B66"/>
    <w:rsid w:val="00522B2A"/>
    <w:rsid w:val="00525025"/>
    <w:rsid w:val="00530F75"/>
    <w:rsid w:val="00556971"/>
    <w:rsid w:val="00562955"/>
    <w:rsid w:val="005977D4"/>
    <w:rsid w:val="005C01D0"/>
    <w:rsid w:val="005D4691"/>
    <w:rsid w:val="005F1EA4"/>
    <w:rsid w:val="005F21C9"/>
    <w:rsid w:val="00613CC3"/>
    <w:rsid w:val="00651775"/>
    <w:rsid w:val="00665FE6"/>
    <w:rsid w:val="00670AD6"/>
    <w:rsid w:val="006A1C3A"/>
    <w:rsid w:val="006F471A"/>
    <w:rsid w:val="0070772E"/>
    <w:rsid w:val="00720B8F"/>
    <w:rsid w:val="00742CFE"/>
    <w:rsid w:val="00763812"/>
    <w:rsid w:val="007758EF"/>
    <w:rsid w:val="007C0EDD"/>
    <w:rsid w:val="007C354D"/>
    <w:rsid w:val="007C36F9"/>
    <w:rsid w:val="00800767"/>
    <w:rsid w:val="008250F1"/>
    <w:rsid w:val="00836379"/>
    <w:rsid w:val="00875BEA"/>
    <w:rsid w:val="00895AA2"/>
    <w:rsid w:val="00897031"/>
    <w:rsid w:val="008A241D"/>
    <w:rsid w:val="008A30A1"/>
    <w:rsid w:val="008B4142"/>
    <w:rsid w:val="008B5987"/>
    <w:rsid w:val="008F0741"/>
    <w:rsid w:val="008F6BD1"/>
    <w:rsid w:val="009218CE"/>
    <w:rsid w:val="00967FF8"/>
    <w:rsid w:val="009846F1"/>
    <w:rsid w:val="00987B1B"/>
    <w:rsid w:val="009A0297"/>
    <w:rsid w:val="009A7458"/>
    <w:rsid w:val="009C7B4F"/>
    <w:rsid w:val="009E4483"/>
    <w:rsid w:val="009F5DAD"/>
    <w:rsid w:val="00A23B3A"/>
    <w:rsid w:val="00A53787"/>
    <w:rsid w:val="00A702C4"/>
    <w:rsid w:val="00A74DC8"/>
    <w:rsid w:val="00A8537A"/>
    <w:rsid w:val="00A95E32"/>
    <w:rsid w:val="00AB1DC3"/>
    <w:rsid w:val="00AF0128"/>
    <w:rsid w:val="00AF3C94"/>
    <w:rsid w:val="00AF7870"/>
    <w:rsid w:val="00B01130"/>
    <w:rsid w:val="00B6170A"/>
    <w:rsid w:val="00B65588"/>
    <w:rsid w:val="00B8251B"/>
    <w:rsid w:val="00BA2C0D"/>
    <w:rsid w:val="00BA68B6"/>
    <w:rsid w:val="00BB6F7C"/>
    <w:rsid w:val="00BC6D0E"/>
    <w:rsid w:val="00BE5576"/>
    <w:rsid w:val="00BE5CE0"/>
    <w:rsid w:val="00C03348"/>
    <w:rsid w:val="00C23175"/>
    <w:rsid w:val="00C6100A"/>
    <w:rsid w:val="00C61260"/>
    <w:rsid w:val="00C9707C"/>
    <w:rsid w:val="00CA477D"/>
    <w:rsid w:val="00CB06D5"/>
    <w:rsid w:val="00CB4526"/>
    <w:rsid w:val="00CD7BFF"/>
    <w:rsid w:val="00CE581C"/>
    <w:rsid w:val="00D23F0A"/>
    <w:rsid w:val="00D36AEF"/>
    <w:rsid w:val="00D44665"/>
    <w:rsid w:val="00DB5068"/>
    <w:rsid w:val="00DC57E0"/>
    <w:rsid w:val="00DD4315"/>
    <w:rsid w:val="00E000B4"/>
    <w:rsid w:val="00E009E8"/>
    <w:rsid w:val="00E00C7B"/>
    <w:rsid w:val="00E11D7E"/>
    <w:rsid w:val="00E11FBD"/>
    <w:rsid w:val="00E35FB1"/>
    <w:rsid w:val="00E4410B"/>
    <w:rsid w:val="00E60645"/>
    <w:rsid w:val="00E94D05"/>
    <w:rsid w:val="00EA30AC"/>
    <w:rsid w:val="00EE1776"/>
    <w:rsid w:val="00EF230A"/>
    <w:rsid w:val="00F12ABF"/>
    <w:rsid w:val="00F423A5"/>
    <w:rsid w:val="00F85C2D"/>
    <w:rsid w:val="00F900FF"/>
    <w:rsid w:val="00FA678A"/>
    <w:rsid w:val="00FB2BBB"/>
    <w:rsid w:val="00FC6BE3"/>
    <w:rsid w:val="00FD0CD9"/>
    <w:rsid w:val="00FE2CF0"/>
    <w:rsid w:val="00FE324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8"/>
        <o:r id="V:Rule2" type="connector" idref="#_x0000_s1050"/>
        <o:r id="V:Rule3" type="connector" idref="#_x0000_s1053"/>
        <o:r id="V:Rule4" type="connector" idref="#_x0000_s1033"/>
        <o:r id="V:Rule5" type="connector" idref="#_x0000_s1035"/>
        <o:r id="V:Rule6" type="connector" idref="#_x0000_s1029"/>
        <o:r id="V:Rule7" type="connector" idref="#_x0000_s1028"/>
        <o:r id="V:Rule8" type="connector" idref="#_x0000_s1042"/>
        <o:r id="V:Rule9" type="connector" idref="#_x0000_s1039"/>
        <o:r id="V:Rule10" type="connector" idref="#_x0000_s1052"/>
        <o:r id="V:Rule11" type="connector" idref="#_x0000_s1041"/>
        <o:r id="V:Rule12" type="connector" idref="#_x0000_s1036"/>
        <o:r id="V:Rule13" type="connector" idref="#_x0000_s1048"/>
        <o:r id="V:Rule14" type="connector" idref="#_x0000_s1040"/>
        <o:r id="V:Rule15" type="connector" idref="#_x0000_s1034"/>
        <o:r id="V:Rule16" type="connector" idref="#_x0000_s1051"/>
        <o:r id="V:Rule17" type="connector" idref="#_x0000_s1043"/>
        <o:r id="V:Rule18" type="connector" idref="#_x0000_s1027"/>
        <o:r id="V:Rule19" type="connector" idref="#_x0000_s1037"/>
        <o:r id="V:Rule20" type="connector" idref="#_x0000_s1044"/>
        <o:r id="V:Rule21" type="connector" idref="#_x0000_s1032"/>
        <o:r id="V:Rule22" type="connector" idref="#_x0000_s1047"/>
        <o:r id="V:Rule23" type="connector" idref="#_x0000_s1030"/>
        <o:r id="V:Rule24" type="connector" idref="#_x0000_s1049"/>
        <o:r id="V:Rule25" type="connector" idref="#_x0000_s1045"/>
        <o:r id="V:Rule26" type="connector" idref="#_x0000_s1031"/>
        <o:r id="V:Rule27"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B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7BFF"/>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CD7BFF"/>
    <w:rPr>
      <w:rFonts w:ascii="Tahoma" w:hAnsi="Tahoma" w:cs="Tahoma"/>
      <w:sz w:val="16"/>
      <w:szCs w:val="16"/>
    </w:rPr>
  </w:style>
  <w:style w:type="paragraph" w:styleId="a5">
    <w:name w:val="List Paragraph"/>
    <w:basedOn w:val="a"/>
    <w:uiPriority w:val="34"/>
    <w:qFormat/>
    <w:rsid w:val="00E60645"/>
    <w:pPr>
      <w:ind w:left="720"/>
      <w:contextualSpacing/>
    </w:pPr>
  </w:style>
  <w:style w:type="paragraph" w:styleId="a6">
    <w:name w:val="Normal (Web)"/>
    <w:basedOn w:val="a"/>
    <w:semiHidden/>
    <w:unhideWhenUsed/>
    <w:rsid w:val="00BC6D0E"/>
    <w:pPr>
      <w:widowControl w:val="0"/>
      <w:suppressAutoHyphens/>
      <w:autoSpaceDN w:val="0"/>
      <w:spacing w:before="280" w:after="280" w:line="240" w:lineRule="auto"/>
    </w:pPr>
    <w:rPr>
      <w:rFonts w:ascii="Times New Roman" w:eastAsia="Times New Roman" w:hAnsi="Times New Roman" w:cs="Times New Roman"/>
      <w:kern w:val="3"/>
      <w:sz w:val="24"/>
      <w:szCs w:val="24"/>
      <w:lang w:eastAsia="zh-CN" w:bidi="hi-IN"/>
    </w:rPr>
  </w:style>
  <w:style w:type="paragraph" w:customStyle="1" w:styleId="Standard">
    <w:name w:val="Standard"/>
    <w:rsid w:val="00BC6D0E"/>
    <w:pPr>
      <w:widowControl w:val="0"/>
      <w:suppressAutoHyphens/>
      <w:autoSpaceDN w:val="0"/>
      <w:spacing w:after="0" w:line="240" w:lineRule="auto"/>
    </w:pPr>
    <w:rPr>
      <w:rFonts w:ascii="Arial" w:eastAsia="SimSun" w:hAnsi="Arial" w:cs="Mangal"/>
      <w:kern w:val="3"/>
      <w:sz w:val="21"/>
      <w:szCs w:val="24"/>
      <w:lang w:eastAsia="zh-CN" w:bidi="hi-IN"/>
    </w:rPr>
  </w:style>
  <w:style w:type="character" w:customStyle="1" w:styleId="apple-converted-space">
    <w:name w:val="apple-converted-space"/>
    <w:rsid w:val="00BC6D0E"/>
  </w:style>
  <w:style w:type="character" w:customStyle="1" w:styleId="a7">
    <w:name w:val="Основной текст_"/>
    <w:basedOn w:val="a0"/>
    <w:link w:val="1"/>
    <w:rsid w:val="00382D8F"/>
    <w:rPr>
      <w:rFonts w:ascii="Times New Roman" w:eastAsia="Times New Roman" w:hAnsi="Times New Roman" w:cs="Times New Roman"/>
      <w:sz w:val="19"/>
      <w:szCs w:val="19"/>
      <w:shd w:val="clear" w:color="auto" w:fill="FFFFFF"/>
    </w:rPr>
  </w:style>
  <w:style w:type="character" w:customStyle="1" w:styleId="4">
    <w:name w:val="Основной текст (4)_"/>
    <w:basedOn w:val="a0"/>
    <w:link w:val="40"/>
    <w:rsid w:val="00382D8F"/>
    <w:rPr>
      <w:rFonts w:ascii="Franklin Gothic Demi" w:eastAsia="Franklin Gothic Demi" w:hAnsi="Franklin Gothic Demi" w:cs="Franklin Gothic Demi"/>
      <w:sz w:val="20"/>
      <w:szCs w:val="20"/>
      <w:shd w:val="clear" w:color="auto" w:fill="FFFFFF"/>
    </w:rPr>
  </w:style>
  <w:style w:type="character" w:customStyle="1" w:styleId="2pt">
    <w:name w:val="Основной текст + Интервал 2 pt"/>
    <w:basedOn w:val="a7"/>
    <w:rsid w:val="00382D8F"/>
    <w:rPr>
      <w:color w:val="000000"/>
      <w:spacing w:val="50"/>
      <w:w w:val="100"/>
      <w:position w:val="0"/>
      <w:lang w:val="uk-UA"/>
    </w:rPr>
  </w:style>
  <w:style w:type="paragraph" w:customStyle="1" w:styleId="1">
    <w:name w:val="Основной текст1"/>
    <w:basedOn w:val="a"/>
    <w:link w:val="a7"/>
    <w:rsid w:val="00382D8F"/>
    <w:pPr>
      <w:widowControl w:val="0"/>
      <w:shd w:val="clear" w:color="auto" w:fill="FFFFFF"/>
      <w:spacing w:after="540" w:line="0" w:lineRule="atLeast"/>
      <w:jc w:val="both"/>
    </w:pPr>
    <w:rPr>
      <w:rFonts w:ascii="Times New Roman" w:eastAsia="Times New Roman" w:hAnsi="Times New Roman" w:cs="Times New Roman"/>
      <w:sz w:val="19"/>
      <w:szCs w:val="19"/>
    </w:rPr>
  </w:style>
  <w:style w:type="paragraph" w:customStyle="1" w:styleId="40">
    <w:name w:val="Основной текст (4)"/>
    <w:basedOn w:val="a"/>
    <w:link w:val="4"/>
    <w:rsid w:val="00382D8F"/>
    <w:pPr>
      <w:widowControl w:val="0"/>
      <w:shd w:val="clear" w:color="auto" w:fill="FFFFFF"/>
      <w:spacing w:before="120" w:after="120" w:line="0" w:lineRule="atLeast"/>
      <w:ind w:firstLine="300"/>
      <w:jc w:val="both"/>
    </w:pPr>
    <w:rPr>
      <w:rFonts w:ascii="Franklin Gothic Demi" w:eastAsia="Franklin Gothic Demi" w:hAnsi="Franklin Gothic Demi" w:cs="Franklin Gothic Demi"/>
      <w:sz w:val="20"/>
      <w:szCs w:val="20"/>
    </w:rPr>
  </w:style>
  <w:style w:type="character" w:customStyle="1" w:styleId="5">
    <w:name w:val="Основной текст (5)_"/>
    <w:basedOn w:val="a0"/>
    <w:link w:val="50"/>
    <w:rsid w:val="00382D8F"/>
    <w:rPr>
      <w:rFonts w:ascii="Franklin Gothic Demi" w:eastAsia="Franklin Gothic Demi" w:hAnsi="Franklin Gothic Demi" w:cs="Franklin Gothic Demi"/>
      <w:spacing w:val="60"/>
      <w:sz w:val="20"/>
      <w:szCs w:val="20"/>
      <w:shd w:val="clear" w:color="auto" w:fill="FFFFFF"/>
    </w:rPr>
  </w:style>
  <w:style w:type="paragraph" w:customStyle="1" w:styleId="50">
    <w:name w:val="Основной текст (5)"/>
    <w:basedOn w:val="a"/>
    <w:link w:val="5"/>
    <w:rsid w:val="00382D8F"/>
    <w:pPr>
      <w:widowControl w:val="0"/>
      <w:shd w:val="clear" w:color="auto" w:fill="FFFFFF"/>
      <w:spacing w:after="0" w:line="245" w:lineRule="exact"/>
      <w:ind w:firstLine="320"/>
      <w:jc w:val="both"/>
    </w:pPr>
    <w:rPr>
      <w:rFonts w:ascii="Franklin Gothic Demi" w:eastAsia="Franklin Gothic Demi" w:hAnsi="Franklin Gothic Demi" w:cs="Franklin Gothic Demi"/>
      <w:spacing w:val="60"/>
      <w:sz w:val="20"/>
      <w:szCs w:val="20"/>
    </w:rPr>
  </w:style>
</w:styles>
</file>

<file path=word/webSettings.xml><?xml version="1.0" encoding="utf-8"?>
<w:webSettings xmlns:r="http://schemas.openxmlformats.org/officeDocument/2006/relationships" xmlns:w="http://schemas.openxmlformats.org/wordprocessingml/2006/main">
  <w:divs>
    <w:div w:id="210391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36854</Words>
  <Characters>21007</Characters>
  <Application>Microsoft Office Word</Application>
  <DocSecurity>0</DocSecurity>
  <Lines>175</Lines>
  <Paragraphs>115</Paragraphs>
  <ScaleCrop>false</ScaleCrop>
  <Company>Microsoft</Company>
  <LinksUpToDate>false</LinksUpToDate>
  <CharactersWithSpaces>57746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dc:creator>
  <cp:keywords/>
  <cp:lastModifiedBy>u1</cp:lastModifiedBy>
  <cp:revision>1</cp:revision>
  <cp:lastPrinted>2013-03-27T17:37:00Z</cp:lastPrinted>
  <dcterms:created xsi:type="dcterms:W3CDTF">2013-04-02T07:34:00Z</dcterms:created>
  <dcterms:modified xsi:type="dcterms:W3CDTF">2013-04-02T07:34:00Z</dcterms:modified>
</cp:coreProperties>
</file>